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32"/>
          <w:szCs w:val="22"/>
          <w:lang w:eastAsia="zh-CN"/>
        </w:rPr>
      </w:pPr>
      <w:bookmarkStart w:id="0" w:name="_GoBack"/>
      <w:bookmarkEnd w:id="0"/>
      <w:r>
        <w:rPr>
          <w:rFonts w:hint="eastAsia" w:ascii="Times New Roman" w:hAnsi="Times New Roman" w:eastAsia="黑体" w:cs="黑体"/>
          <w:sz w:val="32"/>
          <w:szCs w:val="22"/>
          <w:lang w:eastAsia="zh-CN"/>
        </w:rPr>
        <w:t>附件</w:t>
      </w:r>
    </w:p>
    <w:p>
      <w:pPr>
        <w:keepNext w:val="0"/>
        <w:keepLines w:val="0"/>
        <w:widowControl/>
        <w:suppressLineNumbers w:val="0"/>
        <w:jc w:val="center"/>
        <w:textAlignment w:val="center"/>
        <w:rPr>
          <w:rFonts w:hint="eastAsia" w:ascii="Times New Roman" w:hAnsi="Times New Roman" w:eastAsia="宋体" w:cs="宋体"/>
          <w:b/>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center"/>
        <w:outlineLvl w:val="9"/>
        <w:rPr>
          <w:rFonts w:hint="eastAsia" w:ascii="方正小标宋简体" w:hAnsi="方正小标宋简体" w:eastAsia="方正小标宋简体" w:cs="方正小标宋简体"/>
          <w:b w:val="0"/>
          <w:bCs/>
          <w:i w:val="0"/>
          <w:color w:val="000000"/>
          <w:kern w:val="0"/>
          <w:sz w:val="44"/>
          <w:szCs w:val="44"/>
          <w:u w:val="none"/>
          <w:lang w:val="en-US" w:eastAsia="zh-CN" w:bidi="ar"/>
        </w:rPr>
      </w:pPr>
      <w:r>
        <w:rPr>
          <w:rFonts w:hint="default" w:ascii="Times New Roman" w:hAnsi="Times New Roman" w:eastAsia="方正小标宋简体" w:cs="Times New Roman"/>
          <w:b w:val="0"/>
          <w:bCs/>
          <w:i w:val="0"/>
          <w:color w:val="000000"/>
          <w:kern w:val="0"/>
          <w:sz w:val="44"/>
          <w:szCs w:val="44"/>
          <w:u w:val="none"/>
          <w:lang w:val="en-US" w:eastAsia="zh-CN" w:bidi="ar"/>
        </w:rPr>
        <w:t>2022</w:t>
      </w:r>
      <w:r>
        <w:rPr>
          <w:rFonts w:hint="eastAsia" w:ascii="方正小标宋简体" w:hAnsi="方正小标宋简体" w:eastAsia="方正小标宋简体" w:cs="方正小标宋简体"/>
          <w:b w:val="0"/>
          <w:bCs/>
          <w:i w:val="0"/>
          <w:color w:val="000000"/>
          <w:kern w:val="0"/>
          <w:sz w:val="44"/>
          <w:szCs w:val="44"/>
          <w:u w:val="none"/>
          <w:lang w:val="en-US" w:eastAsia="zh-CN" w:bidi="ar"/>
        </w:rPr>
        <w:t>年国家计量比对项目汇总表</w:t>
      </w:r>
    </w:p>
    <w:p>
      <w:pPr>
        <w:keepNext w:val="0"/>
        <w:keepLines w:val="0"/>
        <w:widowControl/>
        <w:suppressLineNumbers w:val="0"/>
        <w:jc w:val="center"/>
        <w:textAlignment w:val="center"/>
        <w:rPr>
          <w:rFonts w:hint="eastAsia" w:ascii="Times New Roman" w:hAnsi="Times New Roman" w:eastAsia="宋体" w:cs="宋体"/>
          <w:b/>
          <w:i w:val="0"/>
          <w:color w:val="000000"/>
          <w:kern w:val="0"/>
          <w:sz w:val="22"/>
          <w:szCs w:val="22"/>
          <w:u w:val="none"/>
          <w:lang w:val="en-US" w:eastAsia="zh-CN" w:bidi="ar"/>
        </w:rPr>
      </w:pPr>
    </w:p>
    <w:tbl>
      <w:tblPr>
        <w:tblStyle w:val="5"/>
        <w:tblW w:w="13884" w:type="dxa"/>
        <w:jc w:val="center"/>
        <w:shd w:val="clear" w:color="auto" w:fill="FFFFFF"/>
        <w:tblLayout w:type="fixed"/>
        <w:tblCellMar>
          <w:top w:w="0" w:type="dxa"/>
          <w:left w:w="0" w:type="dxa"/>
          <w:bottom w:w="0" w:type="dxa"/>
          <w:right w:w="0" w:type="dxa"/>
        </w:tblCellMar>
      </w:tblPr>
      <w:tblGrid>
        <w:gridCol w:w="522"/>
        <w:gridCol w:w="958"/>
        <w:gridCol w:w="1846"/>
        <w:gridCol w:w="1246"/>
        <w:gridCol w:w="539"/>
        <w:gridCol w:w="4250"/>
        <w:gridCol w:w="2251"/>
        <w:gridCol w:w="1114"/>
        <w:gridCol w:w="1158"/>
      </w:tblGrid>
      <w:tr>
        <w:tblPrEx>
          <w:tblCellMar>
            <w:top w:w="0" w:type="dxa"/>
            <w:left w:w="0" w:type="dxa"/>
            <w:bottom w:w="0" w:type="dxa"/>
            <w:right w:w="0" w:type="dxa"/>
          </w:tblCellMar>
        </w:tblPrEx>
        <w:trPr>
          <w:trHeight w:val="760" w:hRule="atLeast"/>
          <w:tblHeader/>
          <w:jc w:val="center"/>
        </w:trPr>
        <w:tc>
          <w:tcPr>
            <w:tcW w:w="522"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sz w:val="22"/>
                <w:szCs w:val="22"/>
                <w:u w:val="none"/>
              </w:rPr>
            </w:pPr>
            <w:r>
              <w:rPr>
                <w:rFonts w:hint="eastAsia" w:ascii="Times New Roman" w:hAnsi="Times New Roman" w:eastAsia="仿宋_GB2312" w:cs="宋体"/>
                <w:b/>
                <w:i w:val="0"/>
                <w:color w:val="000000"/>
                <w:kern w:val="0"/>
                <w:sz w:val="22"/>
                <w:szCs w:val="22"/>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kern w:val="0"/>
                <w:sz w:val="22"/>
                <w:szCs w:val="22"/>
                <w:u w:val="none"/>
                <w:lang w:val="en-US" w:eastAsia="zh-CN" w:bidi="ar"/>
              </w:rPr>
            </w:pPr>
            <w:r>
              <w:rPr>
                <w:rFonts w:hint="eastAsia" w:ascii="Times New Roman" w:hAnsi="Times New Roman" w:cs="宋体"/>
                <w:b/>
                <w:i w:val="0"/>
                <w:color w:val="000000"/>
                <w:kern w:val="0"/>
                <w:sz w:val="22"/>
                <w:szCs w:val="22"/>
                <w:u w:val="none"/>
                <w:lang w:val="en-US" w:eastAsia="zh-CN" w:bidi="ar"/>
              </w:rPr>
              <w:t>项目编号</w:t>
            </w:r>
          </w:p>
        </w:tc>
        <w:tc>
          <w:tcPr>
            <w:tcW w:w="1846"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sz w:val="22"/>
                <w:szCs w:val="22"/>
                <w:u w:val="none"/>
              </w:rPr>
            </w:pPr>
            <w:r>
              <w:rPr>
                <w:rFonts w:hint="eastAsia" w:ascii="Times New Roman" w:hAnsi="Times New Roman" w:eastAsia="仿宋_GB2312" w:cs="宋体"/>
                <w:b/>
                <w:i w:val="0"/>
                <w:color w:val="000000"/>
                <w:kern w:val="0"/>
                <w:sz w:val="22"/>
                <w:szCs w:val="22"/>
                <w:u w:val="none"/>
                <w:lang w:val="en-US" w:eastAsia="zh-CN" w:bidi="ar"/>
              </w:rPr>
              <w:t>项目名称</w:t>
            </w:r>
          </w:p>
        </w:tc>
        <w:tc>
          <w:tcPr>
            <w:tcW w:w="1246"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kern w:val="0"/>
                <w:sz w:val="22"/>
                <w:szCs w:val="22"/>
                <w:u w:val="none"/>
                <w:lang w:val="en-US" w:eastAsia="zh-CN" w:bidi="ar"/>
              </w:rPr>
            </w:pPr>
            <w:r>
              <w:rPr>
                <w:rFonts w:hint="eastAsia" w:ascii="Times New Roman" w:hAnsi="Times New Roman" w:cs="宋体"/>
                <w:b/>
                <w:i w:val="0"/>
                <w:color w:val="000000"/>
                <w:kern w:val="0"/>
                <w:sz w:val="22"/>
                <w:szCs w:val="22"/>
                <w:u w:val="none"/>
                <w:lang w:val="en-US" w:eastAsia="zh-CN" w:bidi="ar"/>
              </w:rPr>
              <w:t>比对类型</w:t>
            </w:r>
          </w:p>
        </w:tc>
        <w:tc>
          <w:tcPr>
            <w:tcW w:w="539"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kern w:val="0"/>
                <w:sz w:val="22"/>
                <w:szCs w:val="22"/>
                <w:u w:val="none"/>
                <w:lang w:val="en-US" w:eastAsia="zh-CN" w:bidi="ar"/>
              </w:rPr>
            </w:pPr>
            <w:r>
              <w:rPr>
                <w:rFonts w:hint="eastAsia" w:ascii="Times New Roman" w:hAnsi="Times New Roman" w:cs="宋体"/>
                <w:b/>
                <w:i w:val="0"/>
                <w:color w:val="000000"/>
                <w:kern w:val="0"/>
                <w:sz w:val="22"/>
                <w:szCs w:val="22"/>
                <w:u w:val="none"/>
                <w:lang w:val="en-US" w:eastAsia="zh-CN" w:bidi="ar"/>
              </w:rPr>
              <w:t>比对类别</w:t>
            </w:r>
          </w:p>
        </w:tc>
        <w:tc>
          <w:tcPr>
            <w:tcW w:w="4250"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Times New Roman" w:hAnsi="Times New Roman" w:eastAsia="仿宋_GB2312" w:cs="仿宋_GB2312"/>
                <w:b/>
                <w:i w:val="0"/>
                <w:color w:val="000000"/>
                <w:sz w:val="22"/>
                <w:szCs w:val="22"/>
                <w:u w:val="none"/>
              </w:rPr>
            </w:pPr>
            <w:r>
              <w:rPr>
                <w:rFonts w:hint="eastAsia" w:ascii="Times New Roman" w:hAnsi="Times New Roman" w:eastAsia="仿宋_GB2312" w:cs="仿宋_GB2312"/>
                <w:b/>
                <w:i w:val="0"/>
                <w:color w:val="000000"/>
                <w:kern w:val="0"/>
                <w:sz w:val="22"/>
                <w:szCs w:val="22"/>
                <w:u w:val="none"/>
                <w:lang w:val="en-US" w:eastAsia="zh-CN" w:bidi="ar"/>
              </w:rPr>
              <w:t>项目参数</w:t>
            </w:r>
          </w:p>
        </w:tc>
        <w:tc>
          <w:tcPr>
            <w:tcW w:w="2251"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sz w:val="22"/>
                <w:szCs w:val="22"/>
                <w:u w:val="none"/>
              </w:rPr>
            </w:pPr>
            <w:r>
              <w:rPr>
                <w:rFonts w:hint="eastAsia" w:ascii="Times New Roman" w:hAnsi="Times New Roman" w:eastAsia="仿宋_GB2312" w:cs="宋体"/>
                <w:b/>
                <w:i w:val="0"/>
                <w:color w:val="000000"/>
                <w:kern w:val="0"/>
                <w:sz w:val="22"/>
                <w:szCs w:val="22"/>
                <w:u w:val="none"/>
                <w:lang w:val="en-US" w:eastAsia="zh-CN" w:bidi="ar"/>
              </w:rPr>
              <w:t>主导实验室</w:t>
            </w:r>
          </w:p>
        </w:tc>
        <w:tc>
          <w:tcPr>
            <w:tcW w:w="1114"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kern w:val="0"/>
                <w:sz w:val="22"/>
                <w:szCs w:val="22"/>
                <w:u w:val="none"/>
                <w:lang w:val="en-US" w:eastAsia="zh-CN" w:bidi="ar"/>
              </w:rPr>
            </w:pPr>
            <w:r>
              <w:rPr>
                <w:rFonts w:hint="eastAsia" w:ascii="Times New Roman" w:hAnsi="Times New Roman" w:eastAsia="仿宋_GB2312" w:cs="宋体"/>
                <w:b/>
                <w:i w:val="0"/>
                <w:color w:val="000000"/>
                <w:kern w:val="0"/>
                <w:sz w:val="22"/>
                <w:szCs w:val="22"/>
                <w:u w:val="none"/>
                <w:lang w:val="en-US" w:eastAsia="zh-CN" w:bidi="ar"/>
              </w:rPr>
              <w:t>预计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sz w:val="22"/>
                <w:szCs w:val="22"/>
                <w:u w:val="none"/>
              </w:rPr>
            </w:pPr>
            <w:r>
              <w:rPr>
                <w:rFonts w:hint="eastAsia" w:ascii="Times New Roman" w:hAnsi="Times New Roman" w:eastAsia="仿宋_GB2312" w:cs="宋体"/>
                <w:b/>
                <w:i w:val="0"/>
                <w:color w:val="000000"/>
                <w:kern w:val="0"/>
                <w:sz w:val="22"/>
                <w:szCs w:val="22"/>
                <w:u w:val="none"/>
                <w:lang w:val="en-US" w:eastAsia="zh-CN" w:bidi="ar"/>
              </w:rPr>
              <w:t>完成时间</w:t>
            </w:r>
          </w:p>
        </w:tc>
        <w:tc>
          <w:tcPr>
            <w:tcW w:w="1158"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b/>
                <w:i w:val="0"/>
                <w:color w:val="000000"/>
                <w:kern w:val="0"/>
                <w:sz w:val="22"/>
                <w:szCs w:val="22"/>
                <w:u w:val="none"/>
                <w:lang w:val="en-US" w:eastAsia="zh-CN" w:bidi="ar"/>
              </w:rPr>
            </w:pPr>
            <w:r>
              <w:rPr>
                <w:rFonts w:hint="eastAsia" w:ascii="Times New Roman" w:hAnsi="Times New Roman" w:cs="宋体"/>
                <w:b/>
                <w:i w:val="0"/>
                <w:color w:val="000000"/>
                <w:kern w:val="0"/>
                <w:sz w:val="22"/>
                <w:szCs w:val="22"/>
                <w:u w:val="none"/>
                <w:lang w:val="en-US" w:eastAsia="zh-CN" w:bidi="ar"/>
              </w:rPr>
              <w:t>联系人</w:t>
            </w:r>
          </w:p>
        </w:tc>
      </w:tr>
      <w:tr>
        <w:tblPrEx>
          <w:shd w:val="clear" w:color="auto" w:fill="FFFFFF"/>
          <w:tblCellMar>
            <w:top w:w="0" w:type="dxa"/>
            <w:left w:w="0" w:type="dxa"/>
            <w:bottom w:w="0" w:type="dxa"/>
            <w:right w:w="0" w:type="dxa"/>
          </w:tblCellMar>
        </w:tblPrEx>
        <w:trPr>
          <w:trHeight w:val="1387"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2022-A-01</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一等标准铂铑30-铂铑6热电偶检定装置计量比对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7"/>
                <w:rFonts w:hint="default" w:ascii="Times New Roman" w:hAnsi="Times New Roman" w:eastAsia="仿宋_GB2312"/>
                <w:lang w:bidi="ar"/>
              </w:rPr>
            </w:pPr>
            <w:r>
              <w:rPr>
                <w:rStyle w:val="7"/>
                <w:rFonts w:ascii="Times New Roman" w:hAnsi="Times New Roman" w:eastAsia="仿宋_GB2312"/>
                <w:b/>
                <w:bCs/>
                <w:lang w:bidi="ar"/>
              </w:rPr>
              <w:t>比对技术参数</w:t>
            </w:r>
            <w:r>
              <w:rPr>
                <w:rStyle w:val="7"/>
                <w:rFonts w:ascii="Times New Roman" w:hAnsi="Times New Roman" w:eastAsia="仿宋_GB2312"/>
                <w:lang w:bidi="ar"/>
              </w:rPr>
              <w:t>：</w:t>
            </w:r>
            <w:r>
              <w:rPr>
                <w:rStyle w:val="7"/>
                <w:rFonts w:hint="default" w:ascii="Times New Roman" w:hAnsi="Times New Roman" w:eastAsia="仿宋_GB2312"/>
                <w:lang w:bidi="ar"/>
              </w:rPr>
              <w:t>比对量值参数热电偶在(1100~1500)℃ 传递温度量值的一致性</w:t>
            </w:r>
            <w:r>
              <w:rPr>
                <w:rStyle w:val="7"/>
                <w:rFonts w:hint="eastAsia" w:ascii="Times New Roman" w:hAnsi="Times New Roman" w:eastAsia="仿宋_GB2312"/>
                <w:lang w:eastAsia="zh-CN" w:bidi="ar"/>
              </w:rPr>
              <w:t>。</w:t>
            </w:r>
          </w:p>
          <w:p>
            <w:pPr>
              <w:widowControl/>
              <w:spacing w:line="260" w:lineRule="exact"/>
              <w:textAlignment w:val="center"/>
              <w:rPr>
                <w:rStyle w:val="7"/>
                <w:rFonts w:hint="default" w:ascii="Times New Roman" w:hAnsi="Times New Roman" w:eastAsia="仿宋_GB2312"/>
                <w:spacing w:val="-6"/>
                <w:lang w:bidi="ar"/>
              </w:rPr>
            </w:pPr>
            <w:r>
              <w:rPr>
                <w:rStyle w:val="7"/>
                <w:rFonts w:ascii="Times New Roman" w:hAnsi="Times New Roman" w:eastAsia="仿宋_GB2312"/>
                <w:b/>
                <w:bCs/>
                <w:lang w:bidi="ar"/>
              </w:rPr>
              <w:t>方法依据</w:t>
            </w:r>
            <w:r>
              <w:rPr>
                <w:rStyle w:val="7"/>
                <w:rFonts w:ascii="Times New Roman" w:hAnsi="Times New Roman" w:eastAsia="仿宋_GB2312"/>
                <w:lang w:bidi="ar"/>
              </w:rPr>
              <w:t>：</w:t>
            </w:r>
            <w:r>
              <w:rPr>
                <w:rStyle w:val="7"/>
                <w:rFonts w:hint="default" w:ascii="Times New Roman" w:hAnsi="Times New Roman" w:eastAsia="仿宋_GB2312"/>
                <w:lang w:bidi="ar"/>
              </w:rPr>
              <w:t>JJG</w:t>
            </w:r>
            <w:r>
              <w:rPr>
                <w:rStyle w:val="7"/>
                <w:rFonts w:hint="eastAsia" w:ascii="Times New Roman" w:hAnsi="Times New Roman"/>
                <w:lang w:val="en-US" w:eastAsia="zh-CN" w:bidi="ar"/>
              </w:rPr>
              <w:t xml:space="preserve"> </w:t>
            </w:r>
            <w:r>
              <w:rPr>
                <w:rStyle w:val="7"/>
                <w:rFonts w:hint="default" w:ascii="Times New Roman" w:hAnsi="Times New Roman" w:eastAsia="仿宋_GB2312"/>
                <w:lang w:bidi="ar"/>
              </w:rPr>
              <w:t>167-1995《标准铂铑30-铂铑6热电偶检定规程</w:t>
            </w:r>
            <w:r>
              <w:rPr>
                <w:rStyle w:val="7"/>
                <w:rFonts w:hint="eastAsia" w:ascii="Times New Roman" w:hAnsi="Times New Roman" w:eastAsia="仿宋_GB2312"/>
                <w:lang w:eastAsia="zh-Hans" w:bidi="ar"/>
              </w:rPr>
              <w:t>》</w:t>
            </w:r>
            <w:r>
              <w:rPr>
                <w:rStyle w:val="7"/>
                <w:rFonts w:hint="eastAsia" w:ascii="Times New Roman" w:hAnsi="Times New Roman" w:eastAsia="仿宋_GB231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pacing w:val="0"/>
                <w:sz w:val="20"/>
                <w:szCs w:val="20"/>
                <w:u w:val="none"/>
              </w:rPr>
            </w:pPr>
            <w:r>
              <w:rPr>
                <w:rStyle w:val="7"/>
                <w:rFonts w:ascii="Times New Roman" w:hAnsi="Times New Roman" w:eastAsia="仿宋_GB2312"/>
                <w:b/>
                <w:bCs/>
                <w:lang w:bidi="ar"/>
              </w:rPr>
              <w:t>所用比对样品</w:t>
            </w:r>
            <w:r>
              <w:rPr>
                <w:rStyle w:val="7"/>
                <w:rFonts w:ascii="Times New Roman" w:hAnsi="Times New Roman" w:eastAsia="仿宋_GB2312"/>
                <w:lang w:bidi="ar"/>
              </w:rPr>
              <w:t>：</w:t>
            </w:r>
            <w:r>
              <w:rPr>
                <w:rStyle w:val="7"/>
                <w:rFonts w:hint="default" w:ascii="Times New Roman" w:hAnsi="Times New Roman" w:eastAsia="仿宋_GB2312"/>
                <w:lang w:bidi="ar"/>
              </w:rPr>
              <w:t>标准铂铑30-铂铑6热电偶</w:t>
            </w:r>
            <w:r>
              <w:rPr>
                <w:rStyle w:val="7"/>
                <w:rFonts w:hint="eastAsia" w:ascii="Times New Roman" w:hAnsi="Times New Roman" w:eastAsia="仿宋_GB2312"/>
                <w:lang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w:t>
            </w:r>
            <w:r>
              <w:rPr>
                <w:rFonts w:hint="eastAsia" w:ascii="Times New Roman" w:hAnsi="Times New Roman" w:cs="宋体"/>
                <w:i w:val="0"/>
                <w:color w:val="000000"/>
                <w:kern w:val="0"/>
                <w:sz w:val="20"/>
                <w:szCs w:val="20"/>
                <w:u w:val="none"/>
                <w:lang w:val="en-US" w:eastAsia="zh-CN" w:bidi="ar"/>
              </w:rPr>
              <w:t>3</w:t>
            </w:r>
            <w:r>
              <w:rPr>
                <w:rFonts w:hint="eastAsia" w:ascii="Times New Roman" w:hAnsi="Times New Roman" w:eastAsia="仿宋_GB2312" w:cs="宋体"/>
                <w:i w:val="0"/>
                <w:color w:val="000000"/>
                <w:kern w:val="0"/>
                <w:sz w:val="20"/>
                <w:szCs w:val="20"/>
                <w:u w:val="none"/>
                <w:lang w:val="en-US" w:eastAsia="zh-CN" w:bidi="ar"/>
              </w:rPr>
              <w:t>年12月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宋体"/>
                <w:i w:val="0"/>
                <w:color w:val="000000"/>
                <w:kern w:val="0"/>
                <w:sz w:val="20"/>
                <w:szCs w:val="20"/>
                <w:u w:val="none"/>
                <w:lang w:val="en-US" w:eastAsia="zh-CN" w:bidi="ar"/>
              </w:rPr>
            </w:pPr>
            <w:r>
              <w:rPr>
                <w:rFonts w:hint="default" w:ascii="Times New Roman" w:hAnsi="Times New Roman" w:cs="宋体"/>
                <w:i w:val="0"/>
                <w:color w:val="000000"/>
                <w:kern w:val="0"/>
                <w:sz w:val="20"/>
                <w:szCs w:val="20"/>
                <w:u w:val="none"/>
                <w:lang w:val="en-US" w:eastAsia="zh-CN" w:bidi="ar"/>
              </w:rPr>
              <w:t>郑</w:t>
            </w:r>
            <w:r>
              <w:rPr>
                <w:rFonts w:hint="eastAsia" w:ascii="Times New Roman" w:hAnsi="Times New Roman" w:cs="宋体"/>
                <w:i w:val="0"/>
                <w:color w:val="000000"/>
                <w:kern w:val="0"/>
                <w:sz w:val="20"/>
                <w:szCs w:val="20"/>
                <w:u w:val="none"/>
                <w:lang w:val="en-US" w:eastAsia="zh-CN" w:bidi="ar"/>
              </w:rPr>
              <w:t xml:space="preserve">  </w:t>
            </w:r>
            <w:r>
              <w:rPr>
                <w:rFonts w:hint="default" w:ascii="Times New Roman" w:hAnsi="Times New Roman" w:cs="宋体"/>
                <w:i w:val="0"/>
                <w:color w:val="000000"/>
                <w:kern w:val="0"/>
                <w:sz w:val="20"/>
                <w:szCs w:val="20"/>
                <w:u w:val="none"/>
                <w:lang w:val="en-US" w:eastAsia="zh-CN" w:bidi="ar"/>
              </w:rPr>
              <w:t>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宋体"/>
                <w:i w:val="0"/>
                <w:color w:val="000000"/>
                <w:kern w:val="0"/>
                <w:sz w:val="20"/>
                <w:szCs w:val="20"/>
                <w:u w:val="none"/>
                <w:lang w:val="en-US" w:eastAsia="zh-CN" w:bidi="ar"/>
              </w:rPr>
            </w:pPr>
            <w:r>
              <w:rPr>
                <w:rFonts w:hint="default" w:ascii="Times New Roman" w:hAnsi="Times New Roman" w:cs="宋体"/>
                <w:i w:val="0"/>
                <w:color w:val="000000"/>
                <w:kern w:val="0"/>
                <w:sz w:val="20"/>
                <w:szCs w:val="20"/>
                <w:u w:val="none"/>
                <w:lang w:val="en-US" w:eastAsia="zh-CN" w:bidi="ar"/>
              </w:rPr>
              <w:t>13611105268</w:t>
            </w:r>
          </w:p>
        </w:tc>
      </w:tr>
      <w:tr>
        <w:tblPrEx>
          <w:shd w:val="clear" w:color="auto" w:fill="FFFFFF"/>
          <w:tblCellMar>
            <w:top w:w="0" w:type="dxa"/>
            <w:left w:w="0" w:type="dxa"/>
            <w:bottom w:w="0" w:type="dxa"/>
            <w:right w:w="0" w:type="dxa"/>
          </w:tblCellMar>
        </w:tblPrEx>
        <w:trPr>
          <w:trHeight w:val="1262"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default"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cs="宋体"/>
                <w:color w:val="000000"/>
                <w:kern w:val="0"/>
                <w:sz w:val="20"/>
                <w:lang w:bidi="ar"/>
              </w:rPr>
              <w:t>2022-A-02</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仿宋_GB2312"/>
                <w:i w:val="0"/>
                <w:color w:val="000000"/>
                <w:sz w:val="20"/>
                <w:szCs w:val="20"/>
                <w:u w:val="none"/>
              </w:rPr>
            </w:pPr>
            <w:r>
              <w:rPr>
                <w:rFonts w:hint="eastAsia" w:ascii="Times New Roman" w:hAnsi="Times New Roman"/>
                <w:color w:val="000000"/>
                <w:sz w:val="20"/>
              </w:rPr>
              <w:t>全国砝码质量参数倍量分量</w:t>
            </w:r>
            <w:r>
              <w:rPr>
                <w:rFonts w:hint="eastAsia" w:ascii="Times New Roman" w:hAnsi="Times New Roman"/>
                <w:color w:val="000000"/>
                <w:sz w:val="20"/>
                <w:lang w:eastAsia="zh-CN"/>
              </w:rPr>
              <w:t>计量</w:t>
            </w:r>
            <w:r>
              <w:rPr>
                <w:rFonts w:hint="eastAsia" w:ascii="Times New Roman" w:hAnsi="Times New Roman"/>
                <w:color w:val="000000"/>
                <w:sz w:val="20"/>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7"/>
                <w:rFonts w:hint="default" w:ascii="Times New Roman" w:hAnsi="Times New Roman" w:eastAsia="仿宋_GB2312"/>
                <w:lang w:bidi="ar"/>
              </w:rPr>
            </w:pPr>
            <w:r>
              <w:rPr>
                <w:rStyle w:val="7"/>
                <w:rFonts w:ascii="Times New Roman" w:hAnsi="Times New Roman" w:eastAsia="仿宋_GB2312"/>
                <w:b/>
                <w:bCs/>
                <w:lang w:bidi="ar"/>
              </w:rPr>
              <w:t>比对技术参数</w:t>
            </w:r>
            <w:r>
              <w:rPr>
                <w:rStyle w:val="7"/>
                <w:rFonts w:ascii="Times New Roman" w:hAnsi="Times New Roman" w:eastAsia="仿宋_GB2312"/>
                <w:lang w:bidi="ar"/>
              </w:rPr>
              <w:t>：10kg、1kg、200g、5g和200mg砝码质量参数</w:t>
            </w:r>
            <w:r>
              <w:rPr>
                <w:rStyle w:val="7"/>
                <w:rFonts w:ascii="Times New Roman" w:hAnsi="Times New Roman" w:eastAsia="仿宋_GB2312"/>
                <w:lang w:eastAsia="zh-CN" w:bidi="ar"/>
              </w:rPr>
              <w:t>。</w:t>
            </w:r>
          </w:p>
          <w:p>
            <w:pPr>
              <w:widowControl/>
              <w:spacing w:line="260" w:lineRule="exact"/>
              <w:textAlignment w:val="center"/>
              <w:rPr>
                <w:rStyle w:val="7"/>
                <w:rFonts w:hint="default" w:ascii="Times New Roman" w:hAnsi="Times New Roman" w:eastAsia="仿宋_GB2312"/>
                <w:lang w:bidi="ar"/>
              </w:rPr>
            </w:pPr>
            <w:r>
              <w:rPr>
                <w:rStyle w:val="7"/>
                <w:rFonts w:ascii="Times New Roman" w:hAnsi="Times New Roman" w:eastAsia="仿宋_GB2312"/>
                <w:b/>
                <w:bCs/>
                <w:lang w:bidi="ar"/>
              </w:rPr>
              <w:t>方法依据</w:t>
            </w:r>
            <w:r>
              <w:rPr>
                <w:rStyle w:val="7"/>
                <w:rFonts w:ascii="Times New Roman" w:hAnsi="Times New Roman" w:eastAsia="仿宋_GB2312"/>
                <w:lang w:bidi="ar"/>
              </w:rPr>
              <w:t>：JJG</w:t>
            </w:r>
            <w:r>
              <w:rPr>
                <w:rStyle w:val="7"/>
                <w:rFonts w:hint="eastAsia" w:ascii="Times New Roman" w:hAnsi="Times New Roman"/>
                <w:lang w:val="en-US" w:eastAsia="zh-CN" w:bidi="ar"/>
              </w:rPr>
              <w:t xml:space="preserve"> </w:t>
            </w:r>
            <w:r>
              <w:rPr>
                <w:rStyle w:val="7"/>
                <w:rFonts w:ascii="Times New Roman" w:hAnsi="Times New Roman" w:eastAsia="仿宋_GB2312"/>
                <w:lang w:bidi="ar"/>
              </w:rPr>
              <w:t>99-2006《砝码检定规程》</w:t>
            </w:r>
            <w:r>
              <w:rPr>
                <w:rStyle w:val="7"/>
                <w:rFonts w:ascii="Times New Roman" w:hAnsi="Times New Roman" w:eastAsia="仿宋_GB2312"/>
                <w:lang w:eastAsia="zh-CN" w:bidi="ar"/>
              </w:rPr>
              <w:t>。</w:t>
            </w:r>
          </w:p>
          <w:p>
            <w:pPr>
              <w:widowControl/>
              <w:spacing w:line="260" w:lineRule="exact"/>
              <w:textAlignment w:val="center"/>
              <w:rPr>
                <w:rFonts w:hint="default" w:ascii="Times New Roman" w:hAnsi="Times New Roman" w:eastAsia="仿宋_GB2312" w:cs="Times New Roman"/>
                <w:i w:val="0"/>
                <w:color w:val="000000"/>
                <w:spacing w:val="0"/>
                <w:sz w:val="20"/>
                <w:szCs w:val="20"/>
                <w:u w:val="none"/>
              </w:rPr>
            </w:pPr>
            <w:r>
              <w:rPr>
                <w:rStyle w:val="7"/>
                <w:rFonts w:ascii="Times New Roman" w:hAnsi="Times New Roman" w:eastAsia="仿宋_GB2312"/>
                <w:b/>
                <w:bCs/>
                <w:lang w:bidi="ar"/>
              </w:rPr>
              <w:t>所用比对样品</w:t>
            </w:r>
            <w:r>
              <w:rPr>
                <w:rStyle w:val="7"/>
                <w:rFonts w:ascii="Times New Roman" w:hAnsi="Times New Roman" w:eastAsia="仿宋_GB2312"/>
                <w:lang w:bidi="ar"/>
              </w:rPr>
              <w:t>：实心JF1材料不锈钢砝码</w:t>
            </w:r>
            <w:r>
              <w:rPr>
                <w:rStyle w:val="7"/>
                <w:rFonts w:ascii="Times New Roman" w:hAnsi="Times New Roman" w:eastAsia="仿宋_GB2312"/>
                <w:lang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2023年6月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ascii="Times New Roman" w:hAnsi="Times New Roman" w:cs="宋体"/>
                <w:color w:val="000000"/>
                <w:kern w:val="0"/>
                <w:sz w:val="20"/>
                <w:lang w:bidi="ar"/>
              </w:rPr>
            </w:pPr>
            <w:r>
              <w:rPr>
                <w:rFonts w:hint="eastAsia" w:ascii="Times New Roman" w:hAnsi="Times New Roman" w:cs="宋体"/>
                <w:color w:val="000000"/>
                <w:kern w:val="0"/>
                <w:sz w:val="20"/>
                <w:lang w:bidi="ar"/>
              </w:rPr>
              <w:t>吴  頔</w:t>
            </w:r>
          </w:p>
          <w:p>
            <w:pPr>
              <w:widowControl/>
              <w:spacing w:line="24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15601357972</w:t>
            </w:r>
          </w:p>
        </w:tc>
      </w:tr>
      <w:tr>
        <w:tblPrEx>
          <w:shd w:val="clear" w:color="auto" w:fill="FFFFFF"/>
          <w:tblCellMar>
            <w:top w:w="0" w:type="dxa"/>
            <w:left w:w="0" w:type="dxa"/>
            <w:bottom w:w="0" w:type="dxa"/>
            <w:right w:w="0" w:type="dxa"/>
          </w:tblCellMar>
        </w:tblPrEx>
        <w:trPr>
          <w:trHeight w:val="428"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default" w:ascii="Times New Roman" w:hAnsi="Times New Roman" w:eastAsia="仿宋_GB2312" w:cs="宋体"/>
                <w:i w:val="0"/>
                <w:color w:val="000000"/>
                <w:sz w:val="20"/>
                <w:szCs w:val="20"/>
                <w:u w:val="none"/>
                <w:lang w:val="en-US"/>
              </w:rPr>
            </w:pPr>
            <w:r>
              <w:rPr>
                <w:rFonts w:hint="eastAsia" w:ascii="Times New Roman" w:hAnsi="Times New Roman" w:cs="宋体"/>
                <w:color w:val="000000"/>
                <w:kern w:val="0"/>
                <w:sz w:val="20"/>
              </w:rPr>
              <w:t>2022-A-03</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医用电子加速器辐射源计量比对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sz w:val="20"/>
                <w:szCs w:val="20"/>
                <w:u w:val="none"/>
                <w:lang w:eastAsia="zh-CN"/>
              </w:rPr>
            </w:pPr>
            <w:r>
              <w:rPr>
                <w:rFonts w:hint="eastAsia" w:ascii="Times New Roman" w:hAnsi="Times New Roman" w:cs="宋体"/>
                <w:color w:val="000000"/>
                <w:kern w:val="0"/>
                <w:sz w:val="20"/>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仿宋_GB2312" w:cs="宋体"/>
                <w:i w:val="0"/>
                <w:color w:val="000000"/>
                <w:sz w:val="20"/>
                <w:szCs w:val="20"/>
                <w:u w:val="none"/>
                <w:lang w:eastAsia="zh-CN"/>
              </w:rPr>
            </w:pPr>
            <w:r>
              <w:rPr>
                <w:rFonts w:hint="eastAsia" w:ascii="Times New Roman" w:hAnsi="Times New Roman" w:cs="宋体"/>
                <w:color w:val="000000"/>
                <w:kern w:val="0"/>
                <w:sz w:val="20"/>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rPr>
            </w:pPr>
            <w:r>
              <w:rPr>
                <w:rFonts w:hint="eastAsia" w:ascii="Times New Roman" w:hAnsi="Times New Roman" w:cs="宋体"/>
                <w:b/>
                <w:bCs/>
                <w:color w:val="000000"/>
                <w:kern w:val="0"/>
                <w:sz w:val="20"/>
              </w:rPr>
              <w:t>比对技术参数</w:t>
            </w:r>
            <w:r>
              <w:rPr>
                <w:rFonts w:hint="eastAsia" w:ascii="Times New Roman" w:hAnsi="Times New Roman" w:cs="宋体"/>
                <w:color w:val="000000"/>
                <w:kern w:val="0"/>
                <w:sz w:val="20"/>
              </w:rPr>
              <w:t>：X射线、电子束剂量示值的误差</w:t>
            </w:r>
            <w:r>
              <w:rPr>
                <w:rFonts w:hint="eastAsia" w:ascii="Times New Roman" w:hAnsi="Times New Roman" w:cs="Times New Roman"/>
                <w:color w:val="000000"/>
                <w:kern w:val="0"/>
                <w:sz w:val="20"/>
                <w:lang w:eastAsia="zh-CN"/>
              </w:rPr>
              <w:t>。</w:t>
            </w:r>
            <w:r>
              <w:rPr>
                <w:rFonts w:ascii="Times New Roman" w:hAnsi="Times New Roman" w:cs="Times New Roman"/>
                <w:color w:val="000000"/>
                <w:kern w:val="0"/>
                <w:sz w:val="20"/>
              </w:rPr>
              <w:br w:type="textWrapping"/>
            </w:r>
            <w:r>
              <w:rPr>
                <w:rFonts w:hint="eastAsia" w:ascii="Times New Roman" w:hAnsi="Times New Roman" w:cs="宋体"/>
                <w:b/>
                <w:bCs/>
                <w:color w:val="000000"/>
                <w:kern w:val="0"/>
                <w:sz w:val="20"/>
              </w:rPr>
              <w:t>方法依据</w:t>
            </w:r>
            <w:r>
              <w:rPr>
                <w:rFonts w:hint="eastAsia" w:ascii="Times New Roman" w:hAnsi="Times New Roman" w:cs="宋体"/>
                <w:color w:val="000000"/>
                <w:kern w:val="0"/>
                <w:sz w:val="20"/>
              </w:rPr>
              <w:t>：</w:t>
            </w:r>
            <w:r>
              <w:rPr>
                <w:rFonts w:ascii="Times New Roman" w:hAnsi="Times New Roman" w:cs="Times New Roman"/>
                <w:color w:val="000000"/>
                <w:kern w:val="0"/>
                <w:sz w:val="20"/>
              </w:rPr>
              <w:t>JJG 589-2008《医用电子加速器辐射源检定规程》</w:t>
            </w:r>
            <w:r>
              <w:rPr>
                <w:rFonts w:hint="eastAsia" w:ascii="Times New Roman" w:hAnsi="Times New Roman" w:cs="Times New Roman"/>
                <w:color w:val="000000"/>
                <w:kern w:val="0"/>
                <w:sz w:val="20"/>
                <w:lang w:eastAsia="zh-CN"/>
              </w:rPr>
              <w:t>。</w:t>
            </w:r>
          </w:p>
          <w:p>
            <w:pPr>
              <w:widowControl/>
              <w:spacing w:line="260" w:lineRule="exact"/>
              <w:jc w:val="left"/>
              <w:textAlignment w:val="center"/>
              <w:rPr>
                <w:rFonts w:hint="default" w:ascii="Times New Roman" w:hAnsi="Times New Roman" w:eastAsia="仿宋_GB2312" w:cs="Times New Roman"/>
                <w:i w:val="0"/>
                <w:color w:val="000000"/>
                <w:spacing w:val="0"/>
                <w:sz w:val="20"/>
                <w:szCs w:val="20"/>
                <w:u w:val="none"/>
              </w:rPr>
            </w:pPr>
            <w:r>
              <w:rPr>
                <w:rFonts w:hint="eastAsia" w:ascii="Times New Roman" w:hAnsi="Times New Roman" w:cs="宋体"/>
                <w:b/>
                <w:bCs/>
                <w:color w:val="000000"/>
                <w:kern w:val="0"/>
                <w:sz w:val="20"/>
              </w:rPr>
              <w:t>所用比对样品</w:t>
            </w:r>
            <w:r>
              <w:rPr>
                <w:rFonts w:hint="eastAsia" w:ascii="Times New Roman" w:hAnsi="Times New Roman" w:cs="宋体"/>
                <w:color w:val="000000"/>
                <w:kern w:val="0"/>
                <w:sz w:val="20"/>
              </w:rPr>
              <w:t>：医用电子加速器辐射源</w:t>
            </w:r>
            <w:r>
              <w:rPr>
                <w:rFonts w:hint="eastAsia" w:ascii="Times New Roman" w:hAnsi="Times New Roman" w:cs="宋体"/>
                <w:color w:val="000000"/>
                <w:kern w:val="0"/>
                <w:sz w:val="20"/>
                <w:lang w:eastAsia="zh-CN"/>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浙江省计量科学研究院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rPr>
              <w:t>2023年6月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ascii="Times New Roman" w:hAnsi="Times New Roman" w:cs="宋体"/>
                <w:color w:val="000000"/>
                <w:sz w:val="20"/>
              </w:rPr>
            </w:pPr>
            <w:r>
              <w:rPr>
                <w:rFonts w:hint="eastAsia" w:ascii="Times New Roman" w:hAnsi="Times New Roman" w:cs="宋体"/>
                <w:color w:val="000000"/>
                <w:sz w:val="20"/>
              </w:rPr>
              <w:t xml:space="preserve">陈 </w:t>
            </w:r>
            <w:r>
              <w:rPr>
                <w:rFonts w:ascii="Times New Roman" w:hAnsi="Times New Roman" w:cs="宋体"/>
                <w:color w:val="000000"/>
                <w:sz w:val="20"/>
              </w:rPr>
              <w:t xml:space="preserve"> </w:t>
            </w:r>
            <w:r>
              <w:rPr>
                <w:rFonts w:hint="eastAsia" w:ascii="Times New Roman" w:hAnsi="Times New Roman" w:cs="宋体"/>
                <w:color w:val="000000"/>
                <w:sz w:val="20"/>
              </w:rPr>
              <w:t>灿</w:t>
            </w:r>
          </w:p>
          <w:p>
            <w:pPr>
              <w:widowControl/>
              <w:spacing w:line="24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13588472319</w:t>
            </w:r>
          </w:p>
        </w:tc>
      </w:tr>
      <w:tr>
        <w:tblPrEx>
          <w:shd w:val="clear" w:color="auto" w:fill="FFFFFF"/>
          <w:tblCellMar>
            <w:top w:w="0" w:type="dxa"/>
            <w:left w:w="0" w:type="dxa"/>
            <w:bottom w:w="0" w:type="dxa"/>
            <w:right w:w="0" w:type="dxa"/>
          </w:tblCellMar>
        </w:tblPrEx>
        <w:trPr>
          <w:trHeight w:val="76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4</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2022-A-04</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sz w:val="20"/>
              </w:rPr>
            </w:pPr>
            <w:r>
              <w:rPr>
                <w:rFonts w:hint="eastAsia" w:ascii="Times New Roman" w:hAnsi="Times New Roman" w:cs="宋体"/>
                <w:color w:val="000000"/>
                <w:sz w:val="20"/>
              </w:rPr>
              <w:t>多参数监护仪</w:t>
            </w:r>
          </w:p>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8"/>
                <w:rFonts w:hint="default" w:ascii="Times New Roman" w:hAnsi="Times New Roman" w:eastAsia="仿宋_GB2312"/>
                <w:spacing w:val="6"/>
                <w:lang w:bidi="ar"/>
              </w:rPr>
            </w:pPr>
            <w:r>
              <w:rPr>
                <w:rStyle w:val="8"/>
                <w:rFonts w:ascii="Times New Roman" w:hAnsi="Times New Roman" w:eastAsia="仿宋_GB2312"/>
                <w:b/>
                <w:bCs/>
                <w:spacing w:val="11"/>
                <w:lang w:bidi="ar"/>
              </w:rPr>
              <w:t>比对技术参数</w:t>
            </w:r>
            <w:r>
              <w:rPr>
                <w:rStyle w:val="8"/>
                <w:rFonts w:ascii="Times New Roman" w:hAnsi="Times New Roman" w:eastAsia="仿宋_GB2312"/>
                <w:spacing w:val="11"/>
                <w:lang w:bidi="ar"/>
              </w:rPr>
              <w:t>：</w:t>
            </w:r>
            <w:r>
              <w:rPr>
                <w:rStyle w:val="8"/>
                <w:rFonts w:ascii="Times New Roman" w:hAnsi="Times New Roman" w:eastAsia="仿宋_GB2312"/>
                <w:spacing w:val="6"/>
                <w:lang w:bidi="ar"/>
              </w:rPr>
              <w:t>心电电压测量误差、静态压力示值误差、血压示值重复性、脉搏血氧饱和度示值重复性和呼末二氧化碳浓度示值误差</w:t>
            </w:r>
            <w:r>
              <w:rPr>
                <w:rStyle w:val="8"/>
                <w:rFonts w:ascii="Times New Roman" w:hAnsi="Times New Roman" w:eastAsia="仿宋_GB2312"/>
                <w:spacing w:val="6"/>
                <w:lang w:eastAsia="zh-CN" w:bidi="ar"/>
              </w:rPr>
              <w:t>。</w:t>
            </w:r>
          </w:p>
          <w:p>
            <w:pPr>
              <w:widowControl/>
              <w:spacing w:line="260" w:lineRule="exact"/>
              <w:textAlignment w:val="center"/>
              <w:rPr>
                <w:rStyle w:val="7"/>
                <w:rFonts w:hint="default" w:ascii="Times New Roman" w:hAnsi="Times New Roman" w:eastAsia="仿宋_GB2312"/>
                <w:lang w:bidi="ar"/>
              </w:rPr>
            </w:pPr>
            <w:r>
              <w:rPr>
                <w:rStyle w:val="8"/>
                <w:rFonts w:ascii="Times New Roman" w:hAnsi="Times New Roman" w:eastAsia="仿宋_GB2312"/>
                <w:b/>
                <w:bCs/>
                <w:spacing w:val="11"/>
                <w:lang w:bidi="ar"/>
              </w:rPr>
              <w:t>方法依据</w:t>
            </w:r>
            <w:r>
              <w:rPr>
                <w:rStyle w:val="8"/>
                <w:rFonts w:ascii="Times New Roman" w:hAnsi="Times New Roman" w:eastAsia="仿宋_GB2312"/>
                <w:spacing w:val="11"/>
                <w:lang w:bidi="ar"/>
              </w:rPr>
              <w:t>：</w:t>
            </w:r>
            <w:r>
              <w:rPr>
                <w:rStyle w:val="7"/>
                <w:rFonts w:ascii="Times New Roman" w:hAnsi="Times New Roman" w:eastAsia="仿宋_GB2312"/>
                <w:lang w:bidi="ar"/>
              </w:rPr>
              <w:t>JJG</w:t>
            </w:r>
            <w:r>
              <w:rPr>
                <w:rStyle w:val="7"/>
                <w:rFonts w:hint="eastAsia" w:ascii="Times New Roman" w:hAnsi="Times New Roman"/>
                <w:lang w:val="en-US" w:eastAsia="zh-CN" w:bidi="ar"/>
              </w:rPr>
              <w:t xml:space="preserve"> </w:t>
            </w:r>
            <w:r>
              <w:rPr>
                <w:rStyle w:val="7"/>
                <w:rFonts w:ascii="Times New Roman" w:hAnsi="Times New Roman" w:eastAsia="仿宋_GB2312"/>
                <w:lang w:bidi="ar"/>
              </w:rPr>
              <w:t>1163-2019《多参数监护仪</w:t>
            </w:r>
            <w:r>
              <w:rPr>
                <w:rStyle w:val="7"/>
                <w:rFonts w:ascii="Times New Roman" w:hAnsi="Times New Roman" w:eastAsia="仿宋_GB2312"/>
                <w:lang w:val="en-US" w:eastAsia="zh-Hans" w:bidi="ar"/>
              </w:rPr>
              <w:t>检定规程</w:t>
            </w:r>
            <w:r>
              <w:rPr>
                <w:rStyle w:val="7"/>
                <w:rFonts w:ascii="Times New Roman" w:hAnsi="Times New Roman" w:eastAsia="仿宋_GB2312"/>
                <w:lang w:bidi="ar"/>
              </w:rPr>
              <w:t>》</w:t>
            </w:r>
            <w:r>
              <w:rPr>
                <w:rStyle w:val="7"/>
                <w:rFonts w:ascii="Times New Roman" w:hAnsi="Times New Roman" w:eastAsia="仿宋_GB2312"/>
                <w:lang w:eastAsia="zh-CN" w:bidi="ar"/>
              </w:rPr>
              <w:t>。</w:t>
            </w:r>
          </w:p>
          <w:p>
            <w:pPr>
              <w:widowControl/>
              <w:spacing w:line="260" w:lineRule="exact"/>
              <w:textAlignment w:val="center"/>
              <w:rPr>
                <w:rFonts w:hint="default" w:ascii="Times New Roman" w:hAnsi="Times New Roman" w:eastAsia="仿宋_GB2312" w:cs="Times New Roman"/>
                <w:i w:val="0"/>
                <w:color w:val="000000"/>
                <w:sz w:val="20"/>
                <w:szCs w:val="20"/>
                <w:u w:val="none"/>
              </w:rPr>
            </w:pPr>
            <w:r>
              <w:rPr>
                <w:rStyle w:val="8"/>
                <w:rFonts w:ascii="Times New Roman" w:hAnsi="Times New Roman" w:eastAsia="仿宋_GB2312"/>
                <w:b/>
                <w:bCs/>
                <w:spacing w:val="11"/>
                <w:lang w:bidi="ar"/>
              </w:rPr>
              <w:t>所用比对样品</w:t>
            </w:r>
            <w:r>
              <w:rPr>
                <w:rStyle w:val="8"/>
                <w:rFonts w:ascii="Times New Roman" w:hAnsi="Times New Roman" w:eastAsia="仿宋_GB2312"/>
                <w:lang w:bidi="ar"/>
              </w:rPr>
              <w:t>：多参数监护仪</w:t>
            </w:r>
            <w:r>
              <w:rPr>
                <w:rStyle w:val="8"/>
                <w:rFonts w:ascii="Times New Roman" w:hAnsi="Times New Roman" w:eastAsia="仿宋_GB2312"/>
                <w:lang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2023年12月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胡志雄 15210468556</w:t>
            </w:r>
          </w:p>
        </w:tc>
      </w:tr>
      <w:tr>
        <w:tblPrEx>
          <w:shd w:val="clear" w:color="auto" w:fill="FFFFFF"/>
          <w:tblCellMar>
            <w:top w:w="0" w:type="dxa"/>
            <w:left w:w="0" w:type="dxa"/>
            <w:bottom w:w="0" w:type="dxa"/>
            <w:right w:w="0" w:type="dxa"/>
          </w:tblCellMar>
        </w:tblPrEx>
        <w:trPr>
          <w:trHeight w:val="1162"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2022-A-05</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金属洛氏及表面洛氏硬度计量比对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9"/>
                <w:lang w:bidi="ar"/>
              </w:rPr>
            </w:pPr>
            <w:r>
              <w:rPr>
                <w:rStyle w:val="8"/>
                <w:rFonts w:hint="default" w:ascii="Times New Roman" w:hAnsi="Times New Roman" w:eastAsia="仿宋_GB2312"/>
                <w:b/>
                <w:bCs/>
                <w:lang w:bidi="ar"/>
              </w:rPr>
              <w:t>比对技术参数</w:t>
            </w:r>
            <w:r>
              <w:rPr>
                <w:rStyle w:val="8"/>
                <w:rFonts w:hint="default" w:ascii="Times New Roman" w:hAnsi="Times New Roman" w:eastAsia="仿宋_GB2312"/>
                <w:lang w:bidi="ar"/>
              </w:rPr>
              <w:t>：</w:t>
            </w:r>
            <w:r>
              <w:rPr>
                <w:rStyle w:val="9"/>
                <w:rFonts w:hint="eastAsia"/>
                <w:lang w:bidi="ar"/>
              </w:rPr>
              <w:t>洛氏及表面洛氏硬度量值各5个标尺</w:t>
            </w:r>
            <w:r>
              <w:rPr>
                <w:rStyle w:val="8"/>
                <w:rFonts w:hint="default" w:ascii="Times New Roman" w:hAnsi="Times New Roman" w:eastAsia="仿宋_GB2312"/>
                <w:lang w:bidi="ar"/>
              </w:rPr>
              <w:t>。</w:t>
            </w:r>
          </w:p>
          <w:p>
            <w:pPr>
              <w:widowControl/>
              <w:spacing w:line="260" w:lineRule="exact"/>
              <w:textAlignment w:val="center"/>
              <w:rPr>
                <w:rFonts w:hint="default" w:ascii="Times New Roman" w:hAnsi="Times New Roman" w:eastAsia="仿宋_GB2312" w:cs="Times New Roman"/>
                <w:i w:val="0"/>
                <w:color w:val="000000"/>
                <w:sz w:val="20"/>
                <w:szCs w:val="20"/>
                <w:u w:val="none"/>
              </w:rPr>
            </w:pPr>
            <w:r>
              <w:rPr>
                <w:rStyle w:val="8"/>
                <w:rFonts w:hint="default" w:ascii="Times New Roman" w:hAnsi="Times New Roman" w:eastAsia="仿宋_GB2312"/>
                <w:b/>
                <w:bCs/>
                <w:lang w:bidi="ar"/>
              </w:rPr>
              <w:t>方法依据</w:t>
            </w:r>
            <w:r>
              <w:rPr>
                <w:rStyle w:val="8"/>
                <w:rFonts w:hint="default" w:ascii="Times New Roman" w:hAnsi="Times New Roman" w:eastAsia="仿宋_GB2312"/>
                <w:lang w:bidi="ar"/>
              </w:rPr>
              <w:t>：</w:t>
            </w:r>
            <w:r>
              <w:rPr>
                <w:rStyle w:val="9"/>
                <w:rFonts w:hint="eastAsia"/>
                <w:lang w:bidi="ar"/>
              </w:rPr>
              <w:t>JJG</w:t>
            </w:r>
            <w:r>
              <w:rPr>
                <w:rStyle w:val="9"/>
                <w:rFonts w:hint="eastAsia"/>
                <w:lang w:val="en-US" w:eastAsia="zh-CN" w:bidi="ar"/>
              </w:rPr>
              <w:t xml:space="preserve"> </w:t>
            </w:r>
            <w:r>
              <w:rPr>
                <w:rStyle w:val="9"/>
                <w:rFonts w:hint="eastAsia"/>
                <w:lang w:bidi="ar"/>
              </w:rPr>
              <w:t>113-2013《标准金属洛氏硬度块</w:t>
            </w:r>
            <w:r>
              <w:rPr>
                <w:rStyle w:val="9"/>
                <w:rFonts w:hint="eastAsia"/>
                <w:lang w:eastAsia="zh-CN" w:bidi="ar"/>
              </w:rPr>
              <w:t>检定规程</w:t>
            </w:r>
            <w:r>
              <w:rPr>
                <w:rStyle w:val="9"/>
                <w:rFonts w:hint="eastAsia"/>
                <w:lang w:bidi="ar"/>
              </w:rPr>
              <w:t>》</w:t>
            </w:r>
            <w:r>
              <w:rPr>
                <w:rStyle w:val="8"/>
                <w:rFonts w:hint="default" w:ascii="Times New Roman" w:hAnsi="Times New Roman" w:eastAsia="仿宋_GB2312"/>
                <w:lang w:bidi="ar"/>
              </w:rPr>
              <w:t>。</w:t>
            </w:r>
            <w:r>
              <w:rPr>
                <w:rStyle w:val="9"/>
                <w:lang w:bidi="ar"/>
              </w:rPr>
              <w:br w:type="textWrapping"/>
            </w:r>
            <w:r>
              <w:rPr>
                <w:rStyle w:val="8"/>
                <w:rFonts w:ascii="Times New Roman" w:hAnsi="Times New Roman" w:eastAsia="仿宋_GB2312" w:cs="仿宋_GB2312"/>
                <w:b/>
                <w:bCs/>
                <w:lang w:bidi="ar"/>
              </w:rPr>
              <w:t>所用比对样品</w:t>
            </w:r>
            <w:r>
              <w:rPr>
                <w:rStyle w:val="8"/>
                <w:rFonts w:hint="default" w:ascii="Times New Roman" w:hAnsi="Times New Roman" w:eastAsia="仿宋_GB2312"/>
                <w:lang w:bidi="ar"/>
              </w:rPr>
              <w:t>：</w:t>
            </w:r>
            <w:r>
              <w:rPr>
                <w:rStyle w:val="9"/>
                <w:rFonts w:hint="eastAsia"/>
                <w:lang w:bidi="ar"/>
              </w:rPr>
              <w:t>高稳定性及均匀性优的硬度标块</w:t>
            </w:r>
            <w:r>
              <w:rPr>
                <w:rStyle w:val="8"/>
                <w:rFonts w:hint="default" w:ascii="Times New Roman" w:hAnsi="Times New Roman" w:eastAsia="仿宋_GB2312"/>
                <w:lang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2023年6月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张  峰 13811127255</w:t>
            </w:r>
          </w:p>
        </w:tc>
      </w:tr>
      <w:tr>
        <w:tblPrEx>
          <w:shd w:val="clear" w:color="auto" w:fill="FFFFFF"/>
          <w:tblCellMar>
            <w:top w:w="0" w:type="dxa"/>
            <w:left w:w="0" w:type="dxa"/>
            <w:bottom w:w="0" w:type="dxa"/>
            <w:right w:w="0" w:type="dxa"/>
          </w:tblCellMar>
        </w:tblPrEx>
        <w:trPr>
          <w:trHeight w:val="2441"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6</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2022-A-06</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sz w:val="20"/>
              </w:rPr>
            </w:pPr>
            <w:r>
              <w:rPr>
                <w:rFonts w:hint="eastAsia" w:ascii="Times New Roman" w:hAnsi="Times New Roman" w:cs="宋体"/>
                <w:color w:val="000000"/>
                <w:sz w:val="20"/>
              </w:rPr>
              <w:t>血清中雌二醇</w:t>
            </w:r>
          </w:p>
          <w:p>
            <w:pPr>
              <w:widowControl/>
              <w:spacing w:line="260" w:lineRule="exact"/>
              <w:jc w:val="left"/>
              <w:textAlignment w:val="center"/>
              <w:rPr>
                <w:rFonts w:hint="eastAsia" w:ascii="Times New Roman" w:hAnsi="Times New Roman" w:eastAsia="仿宋_GB2312" w:cs="宋体"/>
                <w:i w:val="0"/>
                <w:color w:val="000000"/>
                <w:kern w:val="2"/>
                <w:sz w:val="20"/>
                <w:szCs w:val="20"/>
                <w:u w:val="none"/>
                <w:lang w:val="en-US" w:eastAsia="zh-CN" w:bidi="ar-SA"/>
              </w:rPr>
            </w:pPr>
            <w:r>
              <w:rPr>
                <w:rFonts w:hint="eastAsia" w:ascii="Times New Roman" w:hAnsi="Times New Roman" w:cs="宋体"/>
                <w:color w:val="000000"/>
                <w:sz w:val="20"/>
              </w:rPr>
              <w:t>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8"/>
                <w:rFonts w:hint="default" w:ascii="Times New Roman" w:hAnsi="Times New Roman" w:eastAsia="仿宋_GB2312"/>
                <w:lang w:bidi="ar"/>
              </w:rPr>
            </w:pPr>
            <w:r>
              <w:rPr>
                <w:rStyle w:val="8"/>
                <w:rFonts w:ascii="Times New Roman" w:hAnsi="Times New Roman" w:eastAsia="仿宋_GB2312"/>
                <w:b/>
                <w:bCs/>
                <w:lang w:bidi="ar"/>
              </w:rPr>
              <w:t>比对技术参数：</w:t>
            </w:r>
            <w:r>
              <w:rPr>
                <w:rStyle w:val="8"/>
                <w:rFonts w:ascii="Times New Roman" w:hAnsi="Times New Roman" w:eastAsia="仿宋_GB2312"/>
                <w:lang w:bidi="ar"/>
              </w:rPr>
              <w:t>液相色谱-三重四极杆质谱中雌二醇样本的检测限、定量限；高、低两水平比对血清样本中雌二醇经参考方法（同位素稀释-液相色谱串联质谱法）测量的量值</w:t>
            </w:r>
            <w:r>
              <w:rPr>
                <w:rStyle w:val="8"/>
                <w:rFonts w:ascii="Times New Roman" w:hAnsi="Times New Roman" w:eastAsia="仿宋_GB2312"/>
                <w:lang w:eastAsia="zh-CN" w:bidi="ar"/>
              </w:rPr>
              <w:t>。</w:t>
            </w:r>
          </w:p>
          <w:p>
            <w:pPr>
              <w:widowControl/>
              <w:spacing w:line="260" w:lineRule="exact"/>
              <w:textAlignment w:val="center"/>
              <w:rPr>
                <w:rStyle w:val="8"/>
                <w:rFonts w:hint="eastAsia" w:ascii="Times New Roman" w:hAnsi="Times New Roman" w:eastAsia="仿宋_GB2312"/>
                <w:lang w:eastAsia="zh-CN" w:bidi="ar"/>
              </w:rPr>
            </w:pPr>
            <w:r>
              <w:rPr>
                <w:rStyle w:val="8"/>
                <w:rFonts w:ascii="Times New Roman" w:hAnsi="Times New Roman" w:eastAsia="仿宋_GB2312"/>
                <w:b/>
                <w:bCs/>
                <w:lang w:bidi="ar"/>
              </w:rPr>
              <w:t>方法依据：</w:t>
            </w:r>
            <w:r>
              <w:rPr>
                <w:rStyle w:val="8"/>
                <w:rFonts w:ascii="Times New Roman" w:hAnsi="Times New Roman" w:eastAsia="仿宋_GB2312"/>
                <w:lang w:bidi="ar"/>
              </w:rPr>
              <w:t>国际检验医学溯源联合委员会（JCTLM）列表中的血清雌二醇参考测量程序（同位素稀释-液相色谱串联质谱法）</w:t>
            </w:r>
            <w:r>
              <w:rPr>
                <w:rStyle w:val="8"/>
                <w:rFonts w:ascii="Times New Roman" w:hAnsi="Times New Roman" w:eastAsia="仿宋_GB2312"/>
                <w:lang w:eastAsia="zh-CN" w:bidi="ar"/>
              </w:rPr>
              <w:t>。</w:t>
            </w:r>
          </w:p>
          <w:p>
            <w:pPr>
              <w:widowControl/>
              <w:spacing w:line="260" w:lineRule="exact"/>
              <w:textAlignment w:val="center"/>
              <w:rPr>
                <w:rFonts w:hint="default" w:ascii="Times New Roman" w:hAnsi="Times New Roman" w:eastAsia="仿宋_GB2312" w:cs="Times New Roman"/>
                <w:i w:val="0"/>
                <w:color w:val="000000"/>
                <w:kern w:val="2"/>
                <w:sz w:val="20"/>
                <w:szCs w:val="20"/>
                <w:u w:val="none"/>
                <w:lang w:val="en-US" w:eastAsia="zh-CN" w:bidi="ar-SA"/>
              </w:rPr>
            </w:pPr>
            <w:r>
              <w:rPr>
                <w:rStyle w:val="8"/>
                <w:rFonts w:ascii="Times New Roman" w:hAnsi="Times New Roman" w:eastAsia="仿宋_GB2312"/>
                <w:b/>
                <w:bCs/>
                <w:lang w:bidi="ar"/>
              </w:rPr>
              <w:t>所用比对样品：</w:t>
            </w:r>
            <w:r>
              <w:rPr>
                <w:rStyle w:val="8"/>
                <w:rFonts w:ascii="Times New Roman" w:hAnsi="Times New Roman" w:eastAsia="仿宋_GB2312"/>
                <w:lang w:bidi="ar"/>
              </w:rPr>
              <w:t>2只雌二醇血清候选标准物质，量值范围0～400pg/mL</w:t>
            </w:r>
            <w:r>
              <w:rPr>
                <w:rStyle w:val="8"/>
                <w:rFonts w:ascii="Times New Roman" w:hAnsi="Times New Roman" w:eastAsia="仿宋_GB2312"/>
                <w:lang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2"/>
                <w:sz w:val="20"/>
                <w:szCs w:val="20"/>
                <w:u w:val="none"/>
                <w:lang w:val="en-US" w:eastAsia="zh-CN" w:bidi="ar-SA"/>
              </w:rPr>
            </w:pPr>
            <w:r>
              <w:rPr>
                <w:rFonts w:hint="eastAsia" w:ascii="Times New Roman" w:hAnsi="Times New Roman" w:cs="宋体"/>
                <w:color w:val="000000"/>
                <w:kern w:val="0"/>
                <w:sz w:val="20"/>
                <w:lang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2"/>
                <w:sz w:val="20"/>
                <w:szCs w:val="20"/>
                <w:u w:val="none"/>
                <w:lang w:val="en-US" w:eastAsia="zh-CN" w:bidi="ar-SA"/>
              </w:rPr>
            </w:pPr>
            <w:r>
              <w:rPr>
                <w:rFonts w:hint="eastAsia" w:ascii="Times New Roman" w:hAnsi="Times New Roman" w:cs="宋体"/>
                <w:color w:val="000000"/>
                <w:kern w:val="0"/>
                <w:sz w:val="20"/>
                <w:lang w:bidi="ar"/>
              </w:rPr>
              <w:t>2023年6月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刘健仪 13161700180</w:t>
            </w:r>
          </w:p>
        </w:tc>
      </w:tr>
      <w:tr>
        <w:tblPrEx>
          <w:shd w:val="clear" w:color="auto" w:fill="FFFFFF"/>
          <w:tblCellMar>
            <w:top w:w="0" w:type="dxa"/>
            <w:left w:w="0" w:type="dxa"/>
            <w:bottom w:w="0" w:type="dxa"/>
            <w:right w:w="0" w:type="dxa"/>
          </w:tblCellMar>
        </w:tblPrEx>
        <w:trPr>
          <w:trHeight w:val="2021"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7</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2022-A-07</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sz w:val="20"/>
              </w:rPr>
            </w:pPr>
            <w:r>
              <w:rPr>
                <w:rFonts w:hint="eastAsia" w:ascii="Times New Roman" w:hAnsi="Times New Roman" w:cs="宋体"/>
                <w:color w:val="000000"/>
                <w:sz w:val="20"/>
              </w:rPr>
              <w:t>臭氧计量标准</w:t>
            </w:r>
          </w:p>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9"/>
                <w:lang w:bidi="ar"/>
              </w:rPr>
            </w:pPr>
            <w:r>
              <w:rPr>
                <w:rStyle w:val="8"/>
                <w:rFonts w:hint="default" w:ascii="Times New Roman" w:hAnsi="Times New Roman" w:eastAsia="仿宋_GB2312"/>
                <w:b/>
                <w:bCs/>
                <w:lang w:bidi="ar"/>
              </w:rPr>
              <w:t>比对技术参数</w:t>
            </w:r>
            <w:r>
              <w:rPr>
                <w:rStyle w:val="8"/>
                <w:rFonts w:hint="default" w:ascii="Times New Roman" w:hAnsi="Times New Roman" w:eastAsia="仿宋_GB2312"/>
                <w:lang w:bidi="ar"/>
              </w:rPr>
              <w:t>：</w:t>
            </w:r>
            <w:r>
              <w:rPr>
                <w:rStyle w:val="9"/>
                <w:rFonts w:hint="eastAsia"/>
                <w:lang w:bidi="ar"/>
              </w:rPr>
              <w:t>臭氧</w:t>
            </w:r>
            <w:r>
              <w:rPr>
                <w:rStyle w:val="8"/>
                <w:rFonts w:ascii="Times New Roman" w:hAnsi="Times New Roman" w:eastAsia="仿宋_GB2312"/>
                <w:lang w:bidi="ar"/>
              </w:rPr>
              <w:t>（0~500ppb）</w:t>
            </w:r>
            <w:r>
              <w:rPr>
                <w:rStyle w:val="8"/>
                <w:rFonts w:hint="default" w:ascii="Times New Roman" w:hAnsi="Times New Roman" w:eastAsia="仿宋_GB2312"/>
                <w:lang w:bidi="ar"/>
              </w:rPr>
              <w:t>。</w:t>
            </w:r>
          </w:p>
          <w:p>
            <w:pPr>
              <w:widowControl/>
              <w:spacing w:line="260" w:lineRule="exact"/>
              <w:textAlignment w:val="center"/>
              <w:rPr>
                <w:rStyle w:val="9"/>
                <w:lang w:bidi="ar"/>
              </w:rPr>
            </w:pPr>
            <w:r>
              <w:rPr>
                <w:rStyle w:val="8"/>
                <w:rFonts w:hint="default" w:ascii="Times New Roman" w:hAnsi="Times New Roman" w:eastAsia="仿宋_GB2312"/>
                <w:b/>
                <w:bCs/>
                <w:lang w:bidi="ar"/>
              </w:rPr>
              <w:t>方法依据</w:t>
            </w:r>
            <w:r>
              <w:rPr>
                <w:rStyle w:val="8"/>
                <w:rFonts w:hint="default" w:ascii="Times New Roman" w:hAnsi="Times New Roman" w:eastAsia="仿宋_GB2312"/>
                <w:lang w:bidi="ar"/>
              </w:rPr>
              <w:t>：</w:t>
            </w:r>
            <w:r>
              <w:rPr>
                <w:rStyle w:val="8"/>
                <w:rFonts w:ascii="Times New Roman" w:hAnsi="Times New Roman" w:eastAsia="仿宋_GB2312"/>
                <w:lang w:bidi="ar"/>
              </w:rPr>
              <w:t>JJG1077-2012《</w:t>
            </w:r>
            <w:r>
              <w:rPr>
                <w:rStyle w:val="8"/>
                <w:rFonts w:ascii="Times New Roman" w:hAnsi="Times New Roman" w:eastAsia="仿宋_GB2312"/>
                <w:spacing w:val="11"/>
                <w:lang w:bidi="ar"/>
              </w:rPr>
              <w:t>臭氧气体分析仪</w:t>
            </w:r>
            <w:r>
              <w:rPr>
                <w:rStyle w:val="8"/>
                <w:rFonts w:ascii="Times New Roman" w:hAnsi="Times New Roman" w:eastAsia="仿宋_GB2312"/>
                <w:spacing w:val="11"/>
                <w:lang w:eastAsia="zh-CN" w:bidi="ar"/>
              </w:rPr>
              <w:t>检定规程</w:t>
            </w:r>
            <w:r>
              <w:rPr>
                <w:rStyle w:val="8"/>
                <w:rFonts w:ascii="Times New Roman" w:hAnsi="Times New Roman" w:eastAsia="仿宋_GB2312"/>
                <w:lang w:bidi="ar"/>
              </w:rPr>
              <w:t>》、HJ1099-2020《环境空气臭氧监测一级校准技术规范》、《Protocol for the Key Comparison BIPM.QM-K1 Ozone at abient level.》</w:t>
            </w:r>
            <w:r>
              <w:rPr>
                <w:rStyle w:val="8"/>
                <w:rFonts w:hint="default" w:ascii="Times New Roman" w:hAnsi="Times New Roman" w:eastAsia="仿宋_GB2312"/>
                <w:lang w:bidi="ar"/>
              </w:rPr>
              <w:t>。</w:t>
            </w:r>
          </w:p>
          <w:p>
            <w:pPr>
              <w:widowControl/>
              <w:spacing w:line="260" w:lineRule="exact"/>
              <w:textAlignment w:val="center"/>
              <w:rPr>
                <w:rStyle w:val="8"/>
                <w:rFonts w:ascii="Times New Roman" w:hAnsi="Times New Roman" w:eastAsia="仿宋_GB2312"/>
                <w:b/>
                <w:bCs/>
                <w:sz w:val="20"/>
                <w:szCs w:val="20"/>
                <w:lang w:val="en-US" w:eastAsia="zh-CN" w:bidi="ar"/>
              </w:rPr>
            </w:pPr>
            <w:r>
              <w:rPr>
                <w:rStyle w:val="8"/>
                <w:rFonts w:ascii="Times New Roman" w:hAnsi="Times New Roman" w:eastAsia="仿宋_GB2312" w:cs="仿宋_GB2312"/>
                <w:b/>
                <w:bCs/>
                <w:lang w:bidi="ar"/>
              </w:rPr>
              <w:t>所用比对样品</w:t>
            </w:r>
            <w:r>
              <w:rPr>
                <w:rStyle w:val="8"/>
                <w:rFonts w:hint="default" w:ascii="Times New Roman" w:hAnsi="Times New Roman" w:eastAsia="仿宋_GB2312"/>
                <w:lang w:bidi="ar"/>
              </w:rPr>
              <w:t>：</w:t>
            </w:r>
            <w:r>
              <w:rPr>
                <w:rStyle w:val="8"/>
                <w:rFonts w:ascii="Times New Roman" w:hAnsi="Times New Roman" w:eastAsia="仿宋_GB2312"/>
                <w:lang w:bidi="ar"/>
              </w:rPr>
              <w:t>高精度</w:t>
            </w:r>
            <w:r>
              <w:rPr>
                <w:rStyle w:val="8"/>
                <w:rFonts w:ascii="Times New Roman" w:hAnsi="Times New Roman" w:eastAsia="仿宋_GB2312"/>
                <w:lang w:val="en-US" w:eastAsia="zh-Hans" w:bidi="ar"/>
              </w:rPr>
              <w:t>臭氧</w:t>
            </w:r>
            <w:r>
              <w:rPr>
                <w:rStyle w:val="8"/>
                <w:rFonts w:ascii="Times New Roman" w:hAnsi="Times New Roman" w:eastAsia="仿宋_GB2312"/>
                <w:lang w:bidi="ar"/>
              </w:rPr>
              <w:t>气体分析仪</w:t>
            </w:r>
            <w:r>
              <w:rPr>
                <w:rStyle w:val="8"/>
                <w:rFonts w:hint="default" w:ascii="Times New Roman" w:hAnsi="Times New Roman" w:eastAsia="仿宋_GB2312"/>
                <w:lang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lang w:eastAsia="zh-Hans" w:bidi="ar"/>
              </w:rPr>
            </w:pPr>
            <w:r>
              <w:rPr>
                <w:rFonts w:hint="eastAsia" w:ascii="Times New Roman" w:hAnsi="Times New Roman" w:cs="宋体"/>
                <w:color w:val="000000"/>
                <w:kern w:val="0"/>
                <w:sz w:val="20"/>
                <w:lang w:eastAsia="zh-Hans" w:bidi="ar"/>
              </w:rPr>
              <w:t>中国环境监测总站</w:t>
            </w:r>
          </w:p>
          <w:p>
            <w:pPr>
              <w:widowControl/>
              <w:spacing w:line="260" w:lineRule="exact"/>
              <w:jc w:val="left"/>
              <w:textAlignment w:val="center"/>
              <w:rPr>
                <w:rFonts w:hint="eastAsia" w:ascii="Times New Roman" w:hAnsi="Times New Roman" w:cs="宋体"/>
                <w:i w:val="0"/>
                <w:color w:val="000000"/>
                <w:kern w:val="0"/>
                <w:sz w:val="20"/>
                <w:szCs w:val="20"/>
                <w:u w:val="none"/>
                <w:lang w:val="en-US" w:eastAsia="zh-Hans" w:bidi="ar"/>
              </w:rPr>
            </w:pPr>
            <w:r>
              <w:rPr>
                <w:rFonts w:hint="eastAsia" w:ascii="Times New Roman" w:hAnsi="Times New Roman" w:cs="宋体"/>
                <w:color w:val="000000"/>
                <w:kern w:val="0"/>
                <w:sz w:val="20"/>
                <w:lang w:eastAsia="zh-Hans"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2023年6月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lang w:bidi="ar"/>
              </w:rPr>
            </w:pPr>
            <w:r>
              <w:rPr>
                <w:rFonts w:hint="eastAsia" w:ascii="Times New Roman" w:hAnsi="Times New Roman" w:cs="宋体"/>
                <w:color w:val="000000"/>
                <w:kern w:val="0"/>
                <w:sz w:val="20"/>
                <w:lang w:bidi="ar"/>
              </w:rPr>
              <w:t>王</w:t>
            </w:r>
            <w:r>
              <w:rPr>
                <w:rFonts w:ascii="Times New Roman" w:hAnsi="Times New Roman" w:cs="宋体"/>
                <w:color w:val="000000"/>
                <w:kern w:val="0"/>
                <w:sz w:val="20"/>
                <w:lang w:bidi="ar"/>
              </w:rPr>
              <w:t xml:space="preserve">  </w:t>
            </w:r>
            <w:r>
              <w:rPr>
                <w:rFonts w:hint="eastAsia" w:ascii="Times New Roman" w:hAnsi="Times New Roman" w:cs="宋体"/>
                <w:color w:val="000000"/>
                <w:kern w:val="0"/>
                <w:sz w:val="20"/>
                <w:lang w:bidi="ar"/>
              </w:rPr>
              <w:t>瑜</w:t>
            </w:r>
          </w:p>
          <w:p>
            <w:pPr>
              <w:widowControl/>
              <w:spacing w:line="260" w:lineRule="exact"/>
              <w:jc w:val="left"/>
              <w:textAlignment w:val="center"/>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13466457450</w:t>
            </w:r>
          </w:p>
        </w:tc>
      </w:tr>
      <w:tr>
        <w:tblPrEx>
          <w:shd w:val="clear" w:color="auto" w:fill="FFFFFF"/>
          <w:tblCellMar>
            <w:top w:w="0" w:type="dxa"/>
            <w:left w:w="0" w:type="dxa"/>
            <w:bottom w:w="0" w:type="dxa"/>
            <w:right w:w="0" w:type="dxa"/>
          </w:tblCellMar>
        </w:tblPrEx>
        <w:trPr>
          <w:trHeight w:val="806"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8</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2022-A-08</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cs="宋体"/>
                <w:color w:val="000000"/>
                <w:sz w:val="20"/>
              </w:rPr>
            </w:pPr>
            <w:r>
              <w:rPr>
                <w:rFonts w:hint="eastAsia" w:ascii="Times New Roman" w:hAnsi="Times New Roman" w:cs="宋体"/>
                <w:color w:val="000000"/>
                <w:sz w:val="20"/>
              </w:rPr>
              <w:t>工作标准传声器（自由场比较法）</w:t>
            </w:r>
          </w:p>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lang w:eastAsia="zh-Hans"/>
              </w:rPr>
              <w:t>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9"/>
                <w:lang w:bidi="ar"/>
              </w:rPr>
            </w:pPr>
            <w:r>
              <w:rPr>
                <w:rStyle w:val="8"/>
                <w:rFonts w:hint="default" w:ascii="Times New Roman" w:hAnsi="Times New Roman" w:eastAsia="仿宋_GB2312"/>
                <w:b/>
                <w:bCs/>
                <w:lang w:bidi="ar"/>
              </w:rPr>
              <w:t>比对技术参数</w:t>
            </w:r>
            <w:r>
              <w:rPr>
                <w:rStyle w:val="8"/>
                <w:rFonts w:hint="default" w:ascii="Times New Roman" w:hAnsi="Times New Roman" w:eastAsia="仿宋_GB2312"/>
                <w:lang w:bidi="ar"/>
              </w:rPr>
              <w:t>：</w:t>
            </w:r>
            <w:r>
              <w:rPr>
                <w:rStyle w:val="8"/>
                <w:rFonts w:ascii="Times New Roman" w:hAnsi="Times New Roman" w:eastAsia="仿宋_GB2312"/>
                <w:lang w:bidi="ar"/>
              </w:rPr>
              <w:t>参考频率处（1 kHz）工作标准传声器的声压灵敏度级，1 kHz~20 kHz频率范围1/3倍频程中心频率处的声压灵敏度级频率响应</w:t>
            </w:r>
            <w:r>
              <w:rPr>
                <w:rStyle w:val="8"/>
                <w:rFonts w:hint="default" w:ascii="Times New Roman" w:hAnsi="Times New Roman" w:eastAsia="仿宋_GB2312"/>
                <w:lang w:bidi="ar"/>
              </w:rPr>
              <w:t>。</w:t>
            </w:r>
          </w:p>
          <w:p>
            <w:pPr>
              <w:widowControl/>
              <w:spacing w:line="260" w:lineRule="exact"/>
              <w:textAlignment w:val="center"/>
              <w:rPr>
                <w:rStyle w:val="9"/>
                <w:lang w:bidi="ar"/>
              </w:rPr>
            </w:pPr>
            <w:r>
              <w:rPr>
                <w:rStyle w:val="8"/>
                <w:rFonts w:hint="default" w:ascii="Times New Roman" w:hAnsi="Times New Roman" w:eastAsia="仿宋_GB2312"/>
                <w:b/>
                <w:bCs/>
                <w:lang w:bidi="ar"/>
              </w:rPr>
              <w:t>方法依据</w:t>
            </w:r>
            <w:r>
              <w:rPr>
                <w:rStyle w:val="8"/>
                <w:rFonts w:hint="default" w:ascii="Times New Roman" w:hAnsi="Times New Roman" w:eastAsia="仿宋_GB2312"/>
                <w:lang w:bidi="ar"/>
              </w:rPr>
              <w:t>：</w:t>
            </w:r>
            <w:r>
              <w:rPr>
                <w:rStyle w:val="8"/>
                <w:rFonts w:ascii="Times New Roman" w:hAnsi="Times New Roman" w:eastAsia="仿宋_GB2312"/>
                <w:lang w:bidi="ar"/>
              </w:rPr>
              <w:t>JJG 1172-2019《工作标准传声器（自由场比较法）检定规程》</w:t>
            </w:r>
            <w:r>
              <w:rPr>
                <w:rStyle w:val="8"/>
                <w:rFonts w:hint="default" w:ascii="Times New Roman" w:hAnsi="Times New Roman" w:eastAsia="仿宋_GB2312"/>
                <w:lang w:bidi="ar"/>
              </w:rPr>
              <w:t>。</w:t>
            </w:r>
          </w:p>
          <w:p>
            <w:pPr>
              <w:widowControl/>
              <w:spacing w:line="260" w:lineRule="exact"/>
              <w:textAlignment w:val="center"/>
              <w:rPr>
                <w:rStyle w:val="8"/>
                <w:rFonts w:ascii="Times New Roman" w:hAnsi="Times New Roman" w:eastAsia="仿宋_GB2312"/>
                <w:b/>
                <w:bCs/>
                <w:sz w:val="20"/>
                <w:szCs w:val="20"/>
                <w:lang w:val="en-US" w:eastAsia="zh-CN" w:bidi="ar"/>
              </w:rPr>
            </w:pPr>
            <w:r>
              <w:rPr>
                <w:rStyle w:val="8"/>
                <w:rFonts w:ascii="Times New Roman" w:hAnsi="Times New Roman" w:eastAsia="仿宋_GB2312" w:cs="仿宋_GB2312"/>
                <w:b/>
                <w:bCs/>
                <w:lang w:bidi="ar"/>
              </w:rPr>
              <w:t>所用比对样品</w:t>
            </w:r>
            <w:r>
              <w:rPr>
                <w:rStyle w:val="8"/>
                <w:rFonts w:hint="default" w:ascii="Times New Roman" w:hAnsi="Times New Roman" w:eastAsia="仿宋_GB2312"/>
                <w:lang w:bidi="ar"/>
              </w:rPr>
              <w:t>：</w:t>
            </w:r>
            <w:r>
              <w:rPr>
                <w:rStyle w:val="8"/>
                <w:rFonts w:ascii="Times New Roman" w:hAnsi="Times New Roman" w:eastAsia="仿宋_GB2312"/>
                <w:lang w:bidi="ar"/>
              </w:rPr>
              <w:t>4只B&amp;K 4190型自由场传声器</w:t>
            </w:r>
            <w:r>
              <w:rPr>
                <w:rStyle w:val="8"/>
                <w:rFonts w:hint="default" w:ascii="Times New Roman" w:hAnsi="Times New Roman" w:eastAsia="仿宋_GB2312"/>
                <w:lang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2"/>
                <w:sz w:val="20"/>
                <w:szCs w:val="20"/>
                <w:u w:val="none"/>
                <w:lang w:val="en-US" w:eastAsia="zh-CN" w:bidi="ar-SA"/>
              </w:rPr>
            </w:pPr>
            <w:r>
              <w:rPr>
                <w:rFonts w:hint="eastAsia" w:ascii="Times New Roman" w:hAnsi="Times New Roman" w:cs="宋体"/>
                <w:color w:val="000000"/>
                <w:kern w:val="0"/>
                <w:sz w:val="20"/>
                <w:lang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2"/>
                <w:sz w:val="20"/>
                <w:szCs w:val="20"/>
                <w:u w:val="none"/>
                <w:lang w:val="en-US" w:eastAsia="zh-CN" w:bidi="ar-SA"/>
              </w:rPr>
            </w:pPr>
            <w:r>
              <w:rPr>
                <w:rFonts w:hint="eastAsia" w:ascii="Times New Roman" w:hAnsi="Times New Roman" w:cs="宋体"/>
                <w:color w:val="000000"/>
                <w:kern w:val="0"/>
                <w:sz w:val="20"/>
                <w:lang w:bidi="ar"/>
              </w:rPr>
              <w:t>2023年6月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lang w:bidi="ar"/>
              </w:rPr>
            </w:pPr>
            <w:r>
              <w:rPr>
                <w:rFonts w:hint="eastAsia" w:ascii="Times New Roman" w:hAnsi="Times New Roman" w:cs="宋体"/>
                <w:color w:val="000000"/>
                <w:kern w:val="0"/>
                <w:sz w:val="20"/>
                <w:lang w:bidi="ar"/>
              </w:rPr>
              <w:t>冯秀娟</w:t>
            </w:r>
          </w:p>
          <w:p>
            <w:pPr>
              <w:widowControl/>
              <w:spacing w:line="260" w:lineRule="exact"/>
              <w:jc w:val="left"/>
              <w:textAlignment w:val="center"/>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15210985636</w:t>
            </w:r>
          </w:p>
        </w:tc>
      </w:tr>
      <w:tr>
        <w:tblPrEx>
          <w:shd w:val="clear" w:color="auto" w:fill="FFFFFF"/>
          <w:tblCellMar>
            <w:top w:w="0" w:type="dxa"/>
            <w:left w:w="0" w:type="dxa"/>
            <w:bottom w:w="0" w:type="dxa"/>
            <w:right w:w="0" w:type="dxa"/>
          </w:tblCellMar>
        </w:tblPrEx>
        <w:trPr>
          <w:trHeight w:val="1698"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9</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rPr>
              <w:t>2022-A-09</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sz w:val="20"/>
              </w:rPr>
            </w:pPr>
            <w:r>
              <w:rPr>
                <w:rFonts w:hint="eastAsia" w:ascii="Times New Roman" w:hAnsi="Times New Roman" w:cs="宋体"/>
                <w:sz w:val="20"/>
              </w:rPr>
              <w:t>全球卫星导航系统</w:t>
            </w:r>
          </w:p>
          <w:p>
            <w:pPr>
              <w:widowControl/>
              <w:spacing w:line="260" w:lineRule="exact"/>
              <w:jc w:val="left"/>
              <w:textAlignment w:val="center"/>
              <w:rPr>
                <w:rFonts w:ascii="Times New Roman" w:hAnsi="Times New Roman" w:cs="宋体"/>
                <w:sz w:val="20"/>
              </w:rPr>
            </w:pPr>
            <w:r>
              <w:rPr>
                <w:rFonts w:hint="eastAsia" w:ascii="Times New Roman" w:hAnsi="Times New Roman" w:cs="宋体"/>
                <w:sz w:val="20"/>
              </w:rPr>
              <w:t>接收机静态测量</w:t>
            </w:r>
          </w:p>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sz w:val="20"/>
              </w:rPr>
              <w:t>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kern w:val="0"/>
                <w:sz w:val="20"/>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kern w:val="0"/>
                <w:sz w:val="20"/>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9"/>
                <w:color w:val="auto"/>
              </w:rPr>
            </w:pPr>
            <w:r>
              <w:rPr>
                <w:rStyle w:val="8"/>
                <w:rFonts w:hint="default" w:ascii="Times New Roman" w:hAnsi="Times New Roman" w:eastAsia="仿宋_GB2312"/>
                <w:b/>
                <w:bCs/>
                <w:color w:val="auto"/>
              </w:rPr>
              <w:t>比对技术参数</w:t>
            </w:r>
            <w:r>
              <w:rPr>
                <w:rStyle w:val="8"/>
                <w:rFonts w:hint="default" w:ascii="Times New Roman" w:hAnsi="Times New Roman" w:eastAsia="仿宋_GB2312"/>
                <w:color w:val="auto"/>
              </w:rPr>
              <w:t>：测地型GNSS接收机（静态）测量误差。</w:t>
            </w:r>
          </w:p>
          <w:p>
            <w:pPr>
              <w:widowControl/>
              <w:spacing w:line="260" w:lineRule="exact"/>
              <w:textAlignment w:val="center"/>
              <w:rPr>
                <w:rStyle w:val="9"/>
                <w:color w:val="auto"/>
              </w:rPr>
            </w:pPr>
            <w:r>
              <w:rPr>
                <w:rStyle w:val="8"/>
                <w:rFonts w:hint="default" w:ascii="Times New Roman" w:hAnsi="Times New Roman" w:eastAsia="仿宋_GB2312"/>
                <w:b/>
                <w:bCs/>
                <w:color w:val="auto"/>
              </w:rPr>
              <w:t>方法依据</w:t>
            </w:r>
            <w:r>
              <w:rPr>
                <w:rStyle w:val="8"/>
                <w:rFonts w:hint="default" w:ascii="Times New Roman" w:hAnsi="Times New Roman" w:eastAsia="仿宋_GB2312"/>
                <w:color w:val="auto"/>
              </w:rPr>
              <w:t>：JJF 1118-2004</w:t>
            </w:r>
            <w:r>
              <w:rPr>
                <w:rStyle w:val="8"/>
                <w:rFonts w:hint="eastAsia" w:ascii="Times New Roman" w:hAnsi="Times New Roman" w:eastAsia="仿宋_GB2312"/>
                <w:color w:val="auto"/>
                <w:lang w:eastAsia="zh-CN"/>
              </w:rPr>
              <w:t>《</w:t>
            </w:r>
            <w:r>
              <w:rPr>
                <w:rStyle w:val="8"/>
                <w:rFonts w:hint="default" w:ascii="Times New Roman" w:hAnsi="Times New Roman" w:eastAsia="仿宋_GB2312"/>
                <w:color w:val="auto"/>
              </w:rPr>
              <w:t>全球定位系统(GPS)接收机(测地型和导航型)校准规范</w:t>
            </w:r>
            <w:r>
              <w:rPr>
                <w:rStyle w:val="8"/>
                <w:rFonts w:hint="eastAsia" w:ascii="Times New Roman" w:hAnsi="Times New Roman" w:eastAsia="仿宋_GB2312"/>
                <w:color w:val="auto"/>
                <w:lang w:eastAsia="zh-CN"/>
              </w:rPr>
              <w:t>》</w:t>
            </w:r>
            <w:r>
              <w:rPr>
                <w:rStyle w:val="8"/>
                <w:rFonts w:hint="default" w:ascii="Times New Roman" w:hAnsi="Times New Roman" w:eastAsia="仿宋_GB2312"/>
                <w:color w:val="auto"/>
              </w:rPr>
              <w:t>。</w:t>
            </w:r>
          </w:p>
          <w:p>
            <w:pPr>
              <w:widowControl/>
              <w:spacing w:line="260" w:lineRule="exact"/>
              <w:textAlignment w:val="center"/>
              <w:rPr>
                <w:rStyle w:val="8"/>
                <w:rFonts w:ascii="Times New Roman" w:hAnsi="Times New Roman" w:eastAsia="仿宋_GB2312"/>
                <w:b/>
                <w:bCs/>
                <w:sz w:val="20"/>
                <w:szCs w:val="20"/>
                <w:lang w:val="en-US" w:eastAsia="zh-CN" w:bidi="ar"/>
              </w:rPr>
            </w:pPr>
            <w:r>
              <w:rPr>
                <w:rStyle w:val="8"/>
                <w:rFonts w:hint="default" w:ascii="Times New Roman" w:hAnsi="Times New Roman" w:eastAsia="仿宋_GB2312" w:cs="仿宋_GB2312"/>
                <w:b/>
                <w:bCs/>
                <w:color w:val="auto"/>
              </w:rPr>
              <w:t>所用比对样品</w:t>
            </w:r>
            <w:r>
              <w:rPr>
                <w:rStyle w:val="8"/>
                <w:rFonts w:hint="default" w:ascii="Times New Roman" w:hAnsi="Times New Roman" w:eastAsia="仿宋_GB2312"/>
                <w:color w:val="auto"/>
              </w:rPr>
              <w:t>：国产三频四系统测地型GNSS接收机。</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kern w:val="0"/>
                <w:sz w:val="20"/>
              </w:rPr>
              <w:t>国家光电测距仪检测中心</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kern w:val="0"/>
                <w:sz w:val="20"/>
              </w:rPr>
              <w:t>2023年6月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kern w:val="0"/>
                <w:sz w:val="20"/>
              </w:rPr>
            </w:pPr>
            <w:r>
              <w:rPr>
                <w:rFonts w:hint="eastAsia" w:ascii="Times New Roman" w:hAnsi="Times New Roman" w:cs="宋体"/>
                <w:kern w:val="0"/>
                <w:sz w:val="20"/>
              </w:rPr>
              <w:t>张</w:t>
            </w:r>
            <w:r>
              <w:rPr>
                <w:rFonts w:ascii="Times New Roman" w:hAnsi="Times New Roman" w:cs="宋体"/>
                <w:kern w:val="0"/>
                <w:sz w:val="20"/>
              </w:rPr>
              <w:t xml:space="preserve">  </w:t>
            </w:r>
            <w:r>
              <w:rPr>
                <w:rFonts w:hint="eastAsia" w:ascii="Times New Roman" w:hAnsi="Times New Roman" w:cs="宋体"/>
                <w:kern w:val="0"/>
                <w:sz w:val="20"/>
              </w:rPr>
              <w:t>锐</w:t>
            </w:r>
          </w:p>
          <w:p>
            <w:pPr>
              <w:widowControl/>
              <w:spacing w:line="260" w:lineRule="exact"/>
              <w:jc w:val="left"/>
              <w:textAlignment w:val="center"/>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kern w:val="0"/>
                <w:sz w:val="20"/>
              </w:rPr>
              <w:t>13611053486</w:t>
            </w:r>
          </w:p>
        </w:tc>
      </w:tr>
      <w:tr>
        <w:tblPrEx>
          <w:shd w:val="clear" w:color="auto" w:fill="FFFFFF"/>
          <w:tblCellMar>
            <w:top w:w="0" w:type="dxa"/>
            <w:left w:w="0" w:type="dxa"/>
            <w:bottom w:w="0" w:type="dxa"/>
            <w:right w:w="0" w:type="dxa"/>
          </w:tblCellMar>
        </w:tblPrEx>
        <w:trPr>
          <w:trHeight w:val="1195"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2022-A-10</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全国数字指示轨道衡</w:t>
            </w:r>
            <w:r>
              <w:rPr>
                <w:rFonts w:hint="eastAsia" w:ascii="Times New Roman" w:hAnsi="Times New Roman" w:cs="宋体"/>
                <w:color w:val="000000"/>
                <w:sz w:val="20"/>
                <w:lang w:eastAsia="zh-CN"/>
              </w:rPr>
              <w:t>计量</w:t>
            </w:r>
            <w:r>
              <w:rPr>
                <w:rFonts w:hint="eastAsia" w:ascii="Times New Roman" w:hAnsi="Times New Roman" w:cs="宋体"/>
                <w:color w:val="000000"/>
                <w:sz w:val="20"/>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Style w:val="8"/>
                <w:rFonts w:hint="default" w:ascii="Times New Roman" w:hAnsi="Times New Roman" w:eastAsia="仿宋_GB2312"/>
                <w:color w:val="000000"/>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8"/>
                <w:rFonts w:hint="default" w:ascii="Times New Roman" w:hAnsi="Times New Roman" w:eastAsia="仿宋_GB2312"/>
                <w:color w:val="000000"/>
              </w:rPr>
            </w:pPr>
            <w:r>
              <w:rPr>
                <w:rStyle w:val="8"/>
                <w:rFonts w:hint="default" w:ascii="Times New Roman" w:hAnsi="Times New Roman" w:eastAsia="仿宋_GB2312"/>
                <w:b/>
                <w:bCs/>
                <w:color w:val="000000"/>
                <w:lang w:bidi="ar"/>
              </w:rPr>
              <w:t>比对技术参数：</w:t>
            </w:r>
            <w:r>
              <w:rPr>
                <w:rStyle w:val="8"/>
                <w:rFonts w:hint="default" w:ascii="Times New Roman" w:hAnsi="Times New Roman" w:eastAsia="仿宋_GB2312"/>
                <w:color w:val="000000"/>
                <w:lang w:bidi="ar"/>
              </w:rPr>
              <w:t>数字指示轨道衡40t秤量点量值。</w:t>
            </w:r>
            <w:r>
              <w:rPr>
                <w:rStyle w:val="8"/>
                <w:rFonts w:hint="default" w:ascii="Times New Roman" w:hAnsi="Times New Roman" w:eastAsia="仿宋_GB2312"/>
                <w:color w:val="000000"/>
              </w:rPr>
              <w:br w:type="textWrapping"/>
            </w:r>
            <w:r>
              <w:rPr>
                <w:rStyle w:val="8"/>
                <w:rFonts w:hint="default" w:ascii="Times New Roman" w:hAnsi="Times New Roman" w:eastAsia="仿宋_GB2312"/>
                <w:b/>
                <w:bCs/>
                <w:color w:val="000000"/>
                <w:lang w:bidi="ar"/>
              </w:rPr>
              <w:t>方法依据：</w:t>
            </w:r>
            <w:r>
              <w:rPr>
                <w:rStyle w:val="8"/>
                <w:rFonts w:hint="default" w:ascii="Times New Roman" w:hAnsi="Times New Roman" w:eastAsia="仿宋_GB2312"/>
                <w:color w:val="000000"/>
                <w:lang w:bidi="ar"/>
              </w:rPr>
              <w:t>JJG 781-2019《数字指示轨道衡</w:t>
            </w:r>
            <w:r>
              <w:rPr>
                <w:rStyle w:val="8"/>
                <w:rFonts w:hint="eastAsia" w:ascii="Times New Roman" w:hAnsi="Times New Roman" w:eastAsia="仿宋_GB2312"/>
                <w:color w:val="000000"/>
                <w:lang w:eastAsia="zh-CN" w:bidi="ar"/>
              </w:rPr>
              <w:t>检定规程</w:t>
            </w:r>
            <w:r>
              <w:rPr>
                <w:rStyle w:val="8"/>
                <w:rFonts w:hint="default" w:ascii="Times New Roman" w:hAnsi="Times New Roman" w:eastAsia="仿宋_GB2312"/>
                <w:color w:val="000000"/>
                <w:lang w:bidi="ar"/>
              </w:rPr>
              <w:t>》。</w:t>
            </w:r>
          </w:p>
          <w:p>
            <w:pPr>
              <w:widowControl/>
              <w:spacing w:line="260" w:lineRule="exact"/>
              <w:textAlignment w:val="center"/>
              <w:rPr>
                <w:rStyle w:val="8"/>
                <w:rFonts w:ascii="Times New Roman" w:hAnsi="Times New Roman" w:eastAsia="仿宋_GB2312"/>
                <w:b/>
                <w:bCs/>
                <w:sz w:val="20"/>
                <w:szCs w:val="20"/>
                <w:lang w:val="en-US" w:eastAsia="zh-CN" w:bidi="ar"/>
              </w:rPr>
            </w:pPr>
            <w:r>
              <w:rPr>
                <w:rStyle w:val="8"/>
                <w:rFonts w:hint="default" w:ascii="Times New Roman" w:hAnsi="Times New Roman" w:eastAsia="仿宋_GB2312"/>
                <w:b/>
                <w:bCs/>
                <w:color w:val="000000"/>
                <w:lang w:bidi="ar"/>
              </w:rPr>
              <w:t>所用比对样品：</w:t>
            </w:r>
            <w:r>
              <w:rPr>
                <w:rStyle w:val="8"/>
                <w:rFonts w:hint="default" w:ascii="Times New Roman" w:hAnsi="Times New Roman" w:eastAsia="仿宋_GB2312"/>
                <w:color w:val="000000"/>
                <w:lang w:bidi="ar"/>
              </w:rPr>
              <w:t>企业现场使用的数字指示轨道衡。</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中国铁道科学研究院集团有限公司标准计量研究所（国家轨道衡计量站）</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2023年</w:t>
            </w:r>
            <w:r>
              <w:rPr>
                <w:rFonts w:ascii="Times New Roman" w:hAnsi="Times New Roman" w:cs="宋体"/>
                <w:color w:val="000000"/>
                <w:kern w:val="0"/>
                <w:sz w:val="20"/>
                <w:lang w:bidi="ar"/>
              </w:rPr>
              <w:t>12</w:t>
            </w:r>
            <w:r>
              <w:rPr>
                <w:rFonts w:hint="eastAsia" w:ascii="Times New Roman" w:hAnsi="Times New Roman" w:cs="宋体"/>
                <w:color w:val="000000"/>
                <w:kern w:val="0"/>
                <w:sz w:val="20"/>
                <w:lang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lang w:bidi="ar"/>
              </w:rPr>
            </w:pPr>
            <w:r>
              <w:rPr>
                <w:rFonts w:hint="eastAsia" w:ascii="Times New Roman" w:hAnsi="Times New Roman" w:cs="宋体"/>
                <w:color w:val="000000"/>
                <w:kern w:val="0"/>
                <w:sz w:val="20"/>
                <w:lang w:bidi="ar"/>
              </w:rPr>
              <w:t>安爱民</w:t>
            </w:r>
          </w:p>
          <w:p>
            <w:pPr>
              <w:widowControl/>
              <w:spacing w:line="260" w:lineRule="exact"/>
              <w:jc w:val="left"/>
              <w:textAlignment w:val="center"/>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 xml:space="preserve">18601193893 </w:t>
            </w:r>
          </w:p>
        </w:tc>
      </w:tr>
      <w:tr>
        <w:tblPrEx>
          <w:shd w:val="clear" w:color="auto" w:fill="FFFFFF"/>
          <w:tblCellMar>
            <w:top w:w="0" w:type="dxa"/>
            <w:left w:w="0" w:type="dxa"/>
            <w:bottom w:w="0" w:type="dxa"/>
            <w:right w:w="0" w:type="dxa"/>
          </w:tblCellMar>
        </w:tblPrEx>
        <w:trPr>
          <w:trHeight w:val="2615"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rPr>
              <w:t>11</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2022-A-11</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sz w:val="20"/>
              </w:rPr>
            </w:pPr>
            <w:r>
              <w:rPr>
                <w:rFonts w:hint="eastAsia" w:ascii="Times New Roman" w:hAnsi="Times New Roman" w:cs="宋体"/>
                <w:color w:val="000000"/>
                <w:sz w:val="20"/>
              </w:rPr>
              <w:t>全国电导率仪</w:t>
            </w:r>
          </w:p>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lang w:eastAsia="zh-CN"/>
              </w:rPr>
              <w:t>计量</w:t>
            </w:r>
            <w:r>
              <w:rPr>
                <w:rFonts w:hint="eastAsia" w:ascii="Times New Roman" w:hAnsi="Times New Roman" w:cs="宋体"/>
                <w:color w:val="000000"/>
                <w:sz w:val="20"/>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9"/>
              </w:rPr>
            </w:pPr>
            <w:r>
              <w:rPr>
                <w:rStyle w:val="8"/>
                <w:rFonts w:hint="default" w:ascii="Times New Roman" w:hAnsi="Times New Roman" w:eastAsia="仿宋_GB2312"/>
                <w:b/>
                <w:bCs/>
              </w:rPr>
              <w:t>比对技术参数</w:t>
            </w:r>
            <w:r>
              <w:rPr>
                <w:rStyle w:val="8"/>
                <w:rFonts w:hint="default" w:ascii="Times New Roman" w:hAnsi="Times New Roman" w:eastAsia="仿宋_GB2312"/>
              </w:rPr>
              <w:t>：完成电子单元重复性、电子单元引用误差、温度示值误差、</w:t>
            </w:r>
            <w:r>
              <w:rPr>
                <w:rStyle w:val="8"/>
                <w:rFonts w:hint="eastAsia" w:ascii="Times New Roman" w:hAnsi="Times New Roman" w:eastAsia="仿宋_GB2312"/>
                <w:lang w:val="en-US" w:eastAsia="zh-Hans"/>
              </w:rPr>
              <w:t>电池常数示值误差、</w:t>
            </w:r>
            <w:r>
              <w:rPr>
                <w:rStyle w:val="8"/>
                <w:rFonts w:hint="default" w:ascii="Times New Roman" w:hAnsi="Times New Roman" w:eastAsia="仿宋_GB2312"/>
              </w:rPr>
              <w:t>仪器引用误差</w:t>
            </w:r>
            <w:r>
              <w:rPr>
                <w:rStyle w:val="8"/>
                <w:rFonts w:hint="eastAsia" w:ascii="Times New Roman" w:hAnsi="Times New Roman" w:eastAsia="仿宋_GB2312"/>
                <w:lang w:eastAsia="zh-Hans"/>
              </w:rPr>
              <w:t>、</w:t>
            </w:r>
            <w:r>
              <w:rPr>
                <w:rStyle w:val="8"/>
                <w:rFonts w:hint="default" w:ascii="Times New Roman" w:hAnsi="Times New Roman" w:eastAsia="仿宋_GB2312"/>
              </w:rPr>
              <w:t>仪器重复性检定及25.0℃下盲样的测量，以</w:t>
            </w:r>
            <w:r>
              <w:rPr>
                <w:rStyle w:val="8"/>
                <w:rFonts w:hint="eastAsia" w:ascii="Times New Roman" w:hAnsi="Times New Roman" w:eastAsia="仿宋_GB2312"/>
                <w:lang w:val="en-US" w:eastAsia="zh-Hans"/>
              </w:rPr>
              <w:t>电池常数示值</w:t>
            </w:r>
            <w:r>
              <w:rPr>
                <w:rStyle w:val="8"/>
                <w:rFonts w:hint="default" w:ascii="Times New Roman" w:hAnsi="Times New Roman" w:eastAsia="仿宋_GB2312"/>
              </w:rPr>
              <w:t>误差和盲样测量结果进行En值判别。</w:t>
            </w:r>
          </w:p>
          <w:p>
            <w:pPr>
              <w:widowControl/>
              <w:spacing w:line="260" w:lineRule="exact"/>
              <w:textAlignment w:val="center"/>
              <w:rPr>
                <w:rStyle w:val="9"/>
              </w:rPr>
            </w:pPr>
            <w:r>
              <w:rPr>
                <w:rStyle w:val="8"/>
                <w:rFonts w:hint="default" w:ascii="Times New Roman" w:hAnsi="Times New Roman" w:eastAsia="仿宋_GB2312"/>
                <w:b/>
                <w:bCs/>
              </w:rPr>
              <w:t>方法依据</w:t>
            </w:r>
            <w:r>
              <w:rPr>
                <w:rStyle w:val="8"/>
                <w:rFonts w:hint="default" w:ascii="Times New Roman" w:hAnsi="Times New Roman" w:eastAsia="仿宋_GB2312"/>
              </w:rPr>
              <w:t>：JJG 376-2007</w:t>
            </w:r>
            <w:r>
              <w:rPr>
                <w:rStyle w:val="8"/>
                <w:rFonts w:hint="eastAsia" w:ascii="Times New Roman" w:hAnsi="Times New Roman" w:eastAsia="仿宋_GB2312"/>
                <w:lang w:eastAsia="zh-CN"/>
              </w:rPr>
              <w:t>《</w:t>
            </w:r>
            <w:r>
              <w:rPr>
                <w:rStyle w:val="8"/>
                <w:rFonts w:hint="default" w:ascii="Times New Roman" w:hAnsi="Times New Roman" w:eastAsia="仿宋_GB2312"/>
              </w:rPr>
              <w:t>电导率仪检定规程</w:t>
            </w:r>
            <w:r>
              <w:rPr>
                <w:rStyle w:val="8"/>
                <w:rFonts w:hint="eastAsia" w:ascii="Times New Roman" w:hAnsi="Times New Roman" w:eastAsia="仿宋_GB2312"/>
                <w:lang w:eastAsia="zh-CN"/>
              </w:rPr>
              <w:t>》</w:t>
            </w:r>
            <w:r>
              <w:rPr>
                <w:rStyle w:val="8"/>
                <w:rFonts w:hint="default" w:ascii="Times New Roman" w:hAnsi="Times New Roman" w:eastAsia="仿宋_GB2312"/>
              </w:rPr>
              <w:t>、JJF 1059.1-2012</w:t>
            </w:r>
            <w:r>
              <w:rPr>
                <w:rStyle w:val="8"/>
                <w:rFonts w:hint="eastAsia" w:ascii="Times New Roman" w:hAnsi="Times New Roman" w:eastAsia="仿宋_GB2312"/>
                <w:lang w:eastAsia="zh-CN"/>
              </w:rPr>
              <w:t>《</w:t>
            </w:r>
            <w:r>
              <w:rPr>
                <w:rStyle w:val="8"/>
                <w:rFonts w:hint="default" w:ascii="Times New Roman" w:hAnsi="Times New Roman" w:eastAsia="仿宋_GB2312"/>
              </w:rPr>
              <w:t>测量不确定度评定与表示</w:t>
            </w:r>
            <w:r>
              <w:rPr>
                <w:rStyle w:val="8"/>
                <w:rFonts w:hint="eastAsia" w:ascii="Times New Roman" w:hAnsi="Times New Roman" w:eastAsia="仿宋_GB2312"/>
                <w:lang w:eastAsia="zh-CN"/>
              </w:rPr>
              <w:t>》</w:t>
            </w:r>
            <w:r>
              <w:rPr>
                <w:rStyle w:val="8"/>
                <w:rFonts w:hint="default" w:ascii="Times New Roman" w:hAnsi="Times New Roman" w:eastAsia="仿宋_GB2312"/>
              </w:rPr>
              <w:t xml:space="preserve">、JJF 1117-2010 </w:t>
            </w:r>
            <w:r>
              <w:rPr>
                <w:rStyle w:val="8"/>
                <w:rFonts w:hint="eastAsia" w:ascii="Times New Roman" w:hAnsi="Times New Roman" w:eastAsia="仿宋_GB2312"/>
                <w:lang w:eastAsia="zh-CN"/>
              </w:rPr>
              <w:t>《</w:t>
            </w:r>
            <w:r>
              <w:rPr>
                <w:rStyle w:val="8"/>
                <w:rFonts w:hint="default" w:ascii="Times New Roman" w:hAnsi="Times New Roman" w:eastAsia="仿宋_GB2312"/>
              </w:rPr>
              <w:t>计量比对</w:t>
            </w:r>
            <w:r>
              <w:rPr>
                <w:rStyle w:val="8"/>
                <w:rFonts w:hint="eastAsia" w:ascii="Times New Roman" w:hAnsi="Times New Roman" w:eastAsia="仿宋_GB2312"/>
                <w:lang w:eastAsia="zh-CN"/>
              </w:rPr>
              <w:t>》</w:t>
            </w:r>
            <w:r>
              <w:rPr>
                <w:rStyle w:val="8"/>
                <w:rFonts w:hint="default" w:ascii="Times New Roman" w:hAnsi="Times New Roman" w:eastAsia="仿宋_GB2312"/>
              </w:rPr>
              <w:t>、JJF 1117.1-2012</w:t>
            </w:r>
            <w:r>
              <w:rPr>
                <w:rStyle w:val="8"/>
                <w:rFonts w:hint="eastAsia" w:ascii="Times New Roman" w:hAnsi="Times New Roman" w:eastAsia="仿宋_GB2312"/>
                <w:lang w:eastAsia="zh-CN"/>
              </w:rPr>
              <w:t>《</w:t>
            </w:r>
            <w:r>
              <w:rPr>
                <w:rStyle w:val="8"/>
                <w:rFonts w:hint="default" w:ascii="Times New Roman" w:hAnsi="Times New Roman" w:eastAsia="仿宋_GB2312"/>
              </w:rPr>
              <w:t>化学量测量比对</w:t>
            </w:r>
            <w:r>
              <w:rPr>
                <w:rStyle w:val="8"/>
                <w:rFonts w:hint="eastAsia" w:ascii="Times New Roman" w:hAnsi="Times New Roman" w:eastAsia="仿宋_GB2312"/>
                <w:lang w:eastAsia="zh-CN"/>
              </w:rPr>
              <w:t>》</w:t>
            </w:r>
            <w:r>
              <w:rPr>
                <w:rStyle w:val="8"/>
                <w:rFonts w:hint="default" w:ascii="Times New Roman" w:hAnsi="Times New Roman" w:eastAsia="仿宋_GB2312"/>
              </w:rPr>
              <w:t>。</w:t>
            </w:r>
          </w:p>
          <w:p>
            <w:pPr>
              <w:widowControl/>
              <w:spacing w:line="260" w:lineRule="exact"/>
              <w:textAlignment w:val="center"/>
              <w:rPr>
                <w:rStyle w:val="8"/>
                <w:rFonts w:ascii="Times New Roman" w:hAnsi="Times New Roman" w:eastAsia="仿宋_GB2312"/>
                <w:b/>
                <w:bCs/>
                <w:sz w:val="20"/>
                <w:szCs w:val="20"/>
                <w:lang w:val="en-US" w:eastAsia="zh-CN" w:bidi="ar"/>
              </w:rPr>
            </w:pPr>
            <w:r>
              <w:rPr>
                <w:rStyle w:val="8"/>
                <w:rFonts w:hint="default" w:ascii="Times New Roman" w:hAnsi="Times New Roman" w:eastAsia="仿宋_GB2312" w:cs="仿宋_GB2312"/>
                <w:b/>
                <w:bCs/>
              </w:rPr>
              <w:t>所用比对样品</w:t>
            </w:r>
            <w:r>
              <w:rPr>
                <w:rStyle w:val="8"/>
                <w:rFonts w:hint="default" w:ascii="Times New Roman" w:hAnsi="Times New Roman" w:eastAsia="仿宋_GB2312"/>
              </w:rPr>
              <w:t>：电导率仪和待测盲样。</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cs="宋体"/>
                <w:color w:val="000000"/>
                <w:kern w:val="0"/>
                <w:sz w:val="20"/>
              </w:rPr>
            </w:pPr>
            <w:r>
              <w:rPr>
                <w:rFonts w:hint="eastAsia" w:ascii="Times New Roman" w:hAnsi="Times New Roman" w:cs="宋体"/>
                <w:color w:val="000000"/>
                <w:kern w:val="0"/>
                <w:sz w:val="20"/>
              </w:rPr>
              <w:t>新疆维吾尔自治区计量</w:t>
            </w:r>
          </w:p>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rPr>
              <w:t>测试研究院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eastAsia="zh-CN" w:bidi="ar"/>
              </w:rPr>
            </w:pPr>
            <w:r>
              <w:rPr>
                <w:rFonts w:ascii="Times New Roman" w:hAnsi="Times New Roman" w:cs="宋体"/>
                <w:color w:val="000000"/>
                <w:kern w:val="0"/>
                <w:sz w:val="20"/>
              </w:rPr>
              <w:t>2023</w:t>
            </w:r>
            <w:r>
              <w:rPr>
                <w:rFonts w:hint="eastAsia" w:ascii="Times New Roman" w:hAnsi="Times New Roman" w:cs="宋体"/>
                <w:color w:val="000000"/>
                <w:kern w:val="0"/>
                <w:sz w:val="20"/>
              </w:rPr>
              <w:t>年</w:t>
            </w:r>
            <w:r>
              <w:rPr>
                <w:rFonts w:ascii="Times New Roman" w:hAnsi="Times New Roman" w:cs="宋体"/>
                <w:color w:val="000000"/>
                <w:kern w:val="0"/>
                <w:sz w:val="20"/>
              </w:rPr>
              <w:t>6</w:t>
            </w:r>
            <w:r>
              <w:rPr>
                <w:rFonts w:hint="eastAsia" w:ascii="Times New Roman" w:hAnsi="Times New Roman" w:cs="宋体"/>
                <w:color w:val="000000"/>
                <w:kern w:val="0"/>
                <w:sz w:val="20"/>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rPr>
            </w:pPr>
            <w:r>
              <w:rPr>
                <w:rFonts w:hint="eastAsia" w:ascii="Times New Roman" w:hAnsi="Times New Roman" w:cs="宋体"/>
                <w:color w:val="000000"/>
                <w:kern w:val="0"/>
                <w:sz w:val="20"/>
              </w:rPr>
              <w:t>饶雪辉</w:t>
            </w:r>
          </w:p>
          <w:p>
            <w:pPr>
              <w:widowControl/>
              <w:spacing w:line="260" w:lineRule="exact"/>
              <w:jc w:val="left"/>
              <w:textAlignment w:val="center"/>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rPr>
              <w:t>17799771514</w:t>
            </w:r>
          </w:p>
        </w:tc>
      </w:tr>
      <w:tr>
        <w:tblPrEx>
          <w:shd w:val="clear" w:color="auto" w:fill="FFFFFF"/>
          <w:tblCellMar>
            <w:top w:w="0" w:type="dxa"/>
            <w:left w:w="0" w:type="dxa"/>
            <w:bottom w:w="0" w:type="dxa"/>
            <w:right w:w="0" w:type="dxa"/>
          </w:tblCellMar>
        </w:tblPrEx>
        <w:trPr>
          <w:trHeight w:val="1285"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12</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2022-A-12</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10kV工频电压比例标准计量比对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9"/>
                <w:lang w:bidi="ar"/>
              </w:rPr>
            </w:pPr>
            <w:r>
              <w:rPr>
                <w:rStyle w:val="8"/>
                <w:rFonts w:hint="default" w:ascii="Times New Roman" w:hAnsi="Times New Roman" w:eastAsia="仿宋_GB2312"/>
                <w:b/>
                <w:bCs/>
                <w:lang w:bidi="ar"/>
              </w:rPr>
              <w:t>比对技术参数</w:t>
            </w:r>
            <w:r>
              <w:rPr>
                <w:rStyle w:val="8"/>
                <w:rFonts w:hint="default" w:ascii="Times New Roman" w:hAnsi="Times New Roman" w:eastAsia="仿宋_GB2312"/>
                <w:lang w:bidi="ar"/>
              </w:rPr>
              <w:t>：</w:t>
            </w:r>
            <w:r>
              <w:rPr>
                <w:rStyle w:val="8"/>
                <w:rFonts w:ascii="Times New Roman" w:hAnsi="Times New Roman" w:eastAsia="仿宋_GB2312"/>
                <w:lang w:bidi="ar"/>
              </w:rPr>
              <w:t>10kV电压互感器的比值误差和相位误差</w:t>
            </w:r>
            <w:r>
              <w:rPr>
                <w:rStyle w:val="8"/>
                <w:rFonts w:hint="default" w:ascii="Times New Roman" w:hAnsi="Times New Roman" w:eastAsia="仿宋_GB2312"/>
                <w:lang w:bidi="ar"/>
              </w:rPr>
              <w:t>。</w:t>
            </w:r>
          </w:p>
          <w:p>
            <w:pPr>
              <w:widowControl/>
              <w:spacing w:line="260" w:lineRule="exact"/>
              <w:textAlignment w:val="center"/>
              <w:rPr>
                <w:rStyle w:val="8"/>
                <w:rFonts w:ascii="Times New Roman" w:hAnsi="Times New Roman" w:eastAsia="仿宋_GB2312"/>
                <w:b/>
                <w:bCs/>
                <w:sz w:val="20"/>
                <w:szCs w:val="20"/>
                <w:lang w:val="en-US" w:eastAsia="zh-CN" w:bidi="ar"/>
              </w:rPr>
            </w:pPr>
            <w:r>
              <w:rPr>
                <w:rStyle w:val="8"/>
                <w:rFonts w:hint="default" w:ascii="Times New Roman" w:hAnsi="Times New Roman" w:eastAsia="仿宋_GB2312"/>
                <w:b/>
                <w:bCs/>
                <w:lang w:bidi="ar"/>
              </w:rPr>
              <w:t>方法依据</w:t>
            </w:r>
            <w:r>
              <w:rPr>
                <w:rStyle w:val="8"/>
                <w:rFonts w:hint="default" w:ascii="Times New Roman" w:hAnsi="Times New Roman" w:eastAsia="仿宋_GB2312"/>
                <w:lang w:bidi="ar"/>
              </w:rPr>
              <w:t>：</w:t>
            </w:r>
            <w:r>
              <w:rPr>
                <w:rStyle w:val="8"/>
                <w:rFonts w:ascii="Times New Roman" w:hAnsi="Times New Roman" w:eastAsia="仿宋_GB2312"/>
                <w:lang w:bidi="ar"/>
              </w:rPr>
              <w:t>JJG314-2010《测量用电压互感器</w:t>
            </w:r>
            <w:r>
              <w:rPr>
                <w:rStyle w:val="8"/>
                <w:rFonts w:ascii="Times New Roman" w:hAnsi="Times New Roman" w:eastAsia="仿宋_GB2312"/>
                <w:lang w:eastAsia="zh-CN" w:bidi="ar"/>
              </w:rPr>
              <w:t>检定规程</w:t>
            </w:r>
            <w:r>
              <w:rPr>
                <w:rStyle w:val="8"/>
                <w:rFonts w:ascii="Times New Roman" w:hAnsi="Times New Roman" w:eastAsia="仿宋_GB2312"/>
                <w:lang w:bidi="ar"/>
              </w:rPr>
              <w:t>》</w:t>
            </w:r>
            <w:r>
              <w:rPr>
                <w:rStyle w:val="8"/>
                <w:rFonts w:hint="default" w:ascii="Times New Roman" w:hAnsi="Times New Roman" w:eastAsia="仿宋_GB2312"/>
                <w:lang w:bidi="ar"/>
              </w:rPr>
              <w:t>。</w:t>
            </w:r>
            <w:r>
              <w:rPr>
                <w:rStyle w:val="9"/>
                <w:lang w:bidi="ar"/>
              </w:rPr>
              <w:br w:type="textWrapping"/>
            </w:r>
            <w:r>
              <w:rPr>
                <w:rStyle w:val="8"/>
                <w:rFonts w:ascii="Times New Roman" w:hAnsi="Times New Roman" w:eastAsia="仿宋_GB2312" w:cs="仿宋_GB2312"/>
                <w:b/>
                <w:bCs/>
                <w:lang w:bidi="ar"/>
              </w:rPr>
              <w:t>所用比对样品</w:t>
            </w:r>
            <w:r>
              <w:rPr>
                <w:rStyle w:val="8"/>
                <w:rFonts w:hint="default" w:ascii="Times New Roman" w:hAnsi="Times New Roman" w:eastAsia="仿宋_GB2312"/>
                <w:lang w:bidi="ar"/>
              </w:rPr>
              <w:t>：</w:t>
            </w:r>
            <w:r>
              <w:rPr>
                <w:rStyle w:val="8"/>
                <w:rFonts w:ascii="Times New Roman" w:hAnsi="Times New Roman" w:eastAsia="仿宋_GB2312"/>
                <w:lang w:bidi="ar"/>
              </w:rPr>
              <w:t>电压互感器</w:t>
            </w:r>
            <w:r>
              <w:rPr>
                <w:rStyle w:val="8"/>
                <w:rFonts w:hint="default" w:ascii="Times New Roman" w:hAnsi="Times New Roman" w:eastAsia="仿宋_GB2312"/>
                <w:lang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国家高电压计量站</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ind w:left="158" w:leftChars="66" w:firstLine="80" w:firstLineChars="40"/>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ascii="Times New Roman" w:hAnsi="Times New Roman" w:cs="宋体"/>
                <w:color w:val="000000"/>
                <w:kern w:val="0"/>
                <w:sz w:val="20"/>
                <w:lang w:bidi="ar"/>
              </w:rPr>
              <w:t>2023</w:t>
            </w:r>
            <w:r>
              <w:rPr>
                <w:rFonts w:hint="eastAsia" w:ascii="Times New Roman" w:hAnsi="Times New Roman" w:cs="宋体"/>
                <w:color w:val="000000"/>
                <w:kern w:val="0"/>
                <w:sz w:val="20"/>
                <w:lang w:eastAsia="zh-Hans" w:bidi="ar"/>
              </w:rPr>
              <w:t>年</w:t>
            </w:r>
            <w:r>
              <w:rPr>
                <w:rFonts w:ascii="Times New Roman" w:hAnsi="Times New Roman" w:cs="宋体"/>
                <w:color w:val="000000"/>
                <w:kern w:val="0"/>
                <w:sz w:val="20"/>
                <w:lang w:eastAsia="zh-Hans" w:bidi="ar"/>
              </w:rPr>
              <w:t>6</w:t>
            </w:r>
            <w:r>
              <w:rPr>
                <w:rFonts w:hint="eastAsia" w:ascii="Times New Roman" w:hAnsi="Times New Roman" w:cs="宋体"/>
                <w:color w:val="000000"/>
                <w:kern w:val="0"/>
                <w:sz w:val="20"/>
                <w:lang w:eastAsia="zh-Hans"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lang w:bidi="ar"/>
              </w:rPr>
            </w:pPr>
            <w:r>
              <w:rPr>
                <w:rFonts w:hint="eastAsia" w:ascii="Times New Roman" w:hAnsi="Times New Roman" w:cs="宋体"/>
                <w:color w:val="000000"/>
                <w:kern w:val="0"/>
                <w:sz w:val="20"/>
                <w:lang w:bidi="ar"/>
              </w:rPr>
              <w:t>刘</w:t>
            </w:r>
            <w:r>
              <w:rPr>
                <w:rFonts w:ascii="Times New Roman" w:hAnsi="Times New Roman" w:cs="宋体"/>
                <w:color w:val="000000"/>
                <w:kern w:val="0"/>
                <w:sz w:val="20"/>
                <w:lang w:bidi="ar"/>
              </w:rPr>
              <w:t xml:space="preserve">  </w:t>
            </w:r>
            <w:r>
              <w:rPr>
                <w:rFonts w:hint="eastAsia" w:ascii="Times New Roman" w:hAnsi="Times New Roman" w:cs="宋体"/>
                <w:color w:val="000000"/>
                <w:kern w:val="0"/>
                <w:sz w:val="20"/>
                <w:lang w:bidi="ar"/>
              </w:rPr>
              <w:t>浩</w:t>
            </w:r>
          </w:p>
          <w:p>
            <w:pPr>
              <w:widowControl/>
              <w:spacing w:line="260" w:lineRule="exact"/>
              <w:jc w:val="left"/>
              <w:textAlignment w:val="center"/>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13886087458</w:t>
            </w:r>
          </w:p>
        </w:tc>
      </w:tr>
      <w:tr>
        <w:tblPrEx>
          <w:shd w:val="clear" w:color="auto" w:fill="FFFFFF"/>
          <w:tblCellMar>
            <w:top w:w="0" w:type="dxa"/>
            <w:left w:w="0" w:type="dxa"/>
            <w:bottom w:w="0" w:type="dxa"/>
            <w:right w:w="0" w:type="dxa"/>
          </w:tblCellMar>
        </w:tblPrEx>
        <w:trPr>
          <w:trHeight w:val="2512"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13</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0"/>
                <w:numId w:val="1"/>
              </w:numPr>
              <w:spacing w:line="260" w:lineRule="exact"/>
              <w:jc w:val="left"/>
              <w:textAlignment w:val="center"/>
              <w:rPr>
                <w:rFonts w:hint="default"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A-13</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天然气组成分析用气体标准物质计量比对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8"/>
                <w:rFonts w:hint="default" w:ascii="Times New Roman" w:hAnsi="Times New Roman" w:eastAsia="仿宋_GB2312"/>
                <w:lang w:bidi="ar"/>
              </w:rPr>
            </w:pPr>
            <w:r>
              <w:rPr>
                <w:rStyle w:val="8"/>
                <w:rFonts w:ascii="Times New Roman" w:hAnsi="Times New Roman" w:eastAsia="仿宋_GB2312"/>
                <w:b/>
                <w:bCs/>
                <w:lang w:bidi="ar"/>
              </w:rPr>
              <w:t>比对技术参数：</w:t>
            </w:r>
            <w:r>
              <w:rPr>
                <w:rStyle w:val="8"/>
                <w:rFonts w:ascii="Times New Roman" w:hAnsi="Times New Roman" w:eastAsia="仿宋_GB2312"/>
                <w:lang w:bidi="ar"/>
              </w:rPr>
              <w:t>乙烷（2.5%）、丙烷（1.0%）、正丁烷（0.2%）、异丁烷（0.2%）、二氧化碳（2.0%）以及氮气（1.0%）。</w:t>
            </w:r>
          </w:p>
          <w:p>
            <w:pPr>
              <w:widowControl/>
              <w:spacing w:line="260" w:lineRule="exact"/>
              <w:textAlignment w:val="center"/>
              <w:rPr>
                <w:rStyle w:val="8"/>
                <w:rFonts w:hint="default" w:ascii="Times New Roman" w:hAnsi="Times New Roman" w:eastAsia="仿宋_GB2312"/>
                <w:lang w:bidi="ar"/>
              </w:rPr>
            </w:pPr>
            <w:r>
              <w:rPr>
                <w:rStyle w:val="8"/>
                <w:rFonts w:ascii="Times New Roman" w:hAnsi="Times New Roman" w:eastAsia="仿宋_GB2312"/>
                <w:b/>
                <w:bCs/>
                <w:lang w:bidi="ar"/>
              </w:rPr>
              <w:t>方法依据：</w:t>
            </w:r>
            <w:r>
              <w:rPr>
                <w:rStyle w:val="8"/>
                <w:rFonts w:ascii="Times New Roman" w:hAnsi="Times New Roman" w:eastAsia="仿宋_GB2312"/>
                <w:lang w:bidi="ar"/>
              </w:rPr>
              <w:t>比较法，依据JJF 1117-2010《计量比对》、GB/T 10628-2008《气体分析 校准混合气组成的测定和校验 比较法》和JJF 1186-2018《标准物质证书和标签要求》。</w:t>
            </w:r>
          </w:p>
          <w:p>
            <w:pPr>
              <w:widowControl/>
              <w:spacing w:line="260" w:lineRule="exact"/>
              <w:textAlignment w:val="center"/>
              <w:rPr>
                <w:rStyle w:val="8"/>
                <w:rFonts w:ascii="Times New Roman" w:hAnsi="Times New Roman" w:eastAsia="仿宋_GB2312"/>
                <w:b/>
                <w:bCs/>
                <w:sz w:val="20"/>
                <w:szCs w:val="20"/>
                <w:lang w:val="en-US" w:eastAsia="zh-CN" w:bidi="ar"/>
              </w:rPr>
            </w:pPr>
            <w:r>
              <w:rPr>
                <w:rStyle w:val="8"/>
                <w:rFonts w:ascii="Times New Roman" w:hAnsi="Times New Roman" w:eastAsia="仿宋_GB2312"/>
                <w:b/>
                <w:bCs/>
                <w:lang w:bidi="ar"/>
              </w:rPr>
              <w:t>所用比对样品：</w:t>
            </w:r>
            <w:r>
              <w:rPr>
                <w:rStyle w:val="8"/>
                <w:rFonts w:ascii="Times New Roman" w:hAnsi="Times New Roman" w:eastAsia="仿宋_GB2312"/>
                <w:lang w:bidi="ar"/>
              </w:rPr>
              <w:t>甲烷中乙烷、丙烷、正丁烷、异丁烷、二氧化碳以及氮气气体标准物质。</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lang w:bidi="ar"/>
              </w:rPr>
            </w:pPr>
            <w:r>
              <w:rPr>
                <w:rFonts w:hint="eastAsia" w:ascii="Times New Roman" w:hAnsi="Times New Roman" w:cs="宋体"/>
                <w:color w:val="000000"/>
                <w:kern w:val="0"/>
                <w:sz w:val="20"/>
                <w:lang w:bidi="ar"/>
              </w:rPr>
              <w:t>中国石油天然气股份有限公司西南油气分公司天然气研究院天然气分析测试研究所</w:t>
            </w:r>
          </w:p>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ascii="Times New Roman" w:hAnsi="Times New Roman" w:cs="宋体"/>
                <w:color w:val="000000"/>
                <w:kern w:val="0"/>
                <w:sz w:val="20"/>
                <w:lang w:bidi="ar"/>
              </w:rPr>
              <w:t>2023</w:t>
            </w:r>
            <w:r>
              <w:rPr>
                <w:rFonts w:hint="eastAsia" w:ascii="Times New Roman" w:hAnsi="Times New Roman" w:cs="宋体"/>
                <w:color w:val="000000"/>
                <w:kern w:val="0"/>
                <w:sz w:val="20"/>
                <w:lang w:eastAsia="zh-Hans" w:bidi="ar"/>
              </w:rPr>
              <w:t>年</w:t>
            </w:r>
            <w:r>
              <w:rPr>
                <w:rFonts w:ascii="Times New Roman" w:hAnsi="Times New Roman" w:cs="宋体"/>
                <w:color w:val="000000"/>
                <w:kern w:val="0"/>
                <w:sz w:val="20"/>
                <w:lang w:eastAsia="zh-Hans" w:bidi="ar"/>
              </w:rPr>
              <w:t>6</w:t>
            </w:r>
            <w:r>
              <w:rPr>
                <w:rFonts w:hint="eastAsia" w:ascii="Times New Roman" w:hAnsi="Times New Roman" w:cs="宋体"/>
                <w:color w:val="000000"/>
                <w:kern w:val="0"/>
                <w:sz w:val="20"/>
                <w:lang w:eastAsia="zh-Hans"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lang w:eastAsia="zh-Hans" w:bidi="ar"/>
              </w:rPr>
            </w:pPr>
            <w:r>
              <w:rPr>
                <w:rFonts w:hint="eastAsia" w:ascii="Times New Roman" w:hAnsi="Times New Roman" w:cs="宋体"/>
                <w:color w:val="000000"/>
                <w:kern w:val="0"/>
                <w:sz w:val="20"/>
                <w:lang w:eastAsia="zh-Hans" w:bidi="ar"/>
              </w:rPr>
              <w:t>蔡</w:t>
            </w:r>
            <w:r>
              <w:rPr>
                <w:rFonts w:ascii="Times New Roman" w:hAnsi="Times New Roman" w:cs="宋体"/>
                <w:color w:val="000000"/>
                <w:kern w:val="0"/>
                <w:sz w:val="20"/>
                <w:lang w:eastAsia="zh-Hans" w:bidi="ar"/>
              </w:rPr>
              <w:t xml:space="preserve">  </w:t>
            </w:r>
            <w:r>
              <w:rPr>
                <w:rFonts w:hint="eastAsia" w:ascii="Times New Roman" w:hAnsi="Times New Roman" w:cs="宋体"/>
                <w:color w:val="000000"/>
                <w:kern w:val="0"/>
                <w:sz w:val="20"/>
                <w:lang w:eastAsia="zh-Hans" w:bidi="ar"/>
              </w:rPr>
              <w:t>黎</w:t>
            </w:r>
          </w:p>
          <w:p>
            <w:pPr>
              <w:widowControl/>
              <w:spacing w:line="260" w:lineRule="exact"/>
              <w:jc w:val="left"/>
              <w:textAlignment w:val="center"/>
              <w:rPr>
                <w:rFonts w:hint="eastAsia" w:ascii="Times New Roman" w:hAnsi="Times New Roman" w:cs="宋体"/>
                <w:i w:val="0"/>
                <w:color w:val="000000"/>
                <w:kern w:val="0"/>
                <w:sz w:val="20"/>
                <w:szCs w:val="20"/>
                <w:u w:val="none"/>
                <w:lang w:eastAsia="zh-Hans" w:bidi="ar"/>
              </w:rPr>
            </w:pPr>
            <w:r>
              <w:rPr>
                <w:rFonts w:ascii="Times New Roman" w:hAnsi="Times New Roman" w:cs="宋体"/>
                <w:color w:val="000000"/>
                <w:kern w:val="0"/>
                <w:sz w:val="20"/>
                <w:lang w:eastAsia="zh-Hans" w:bidi="ar"/>
              </w:rPr>
              <w:t>13541277290</w:t>
            </w:r>
          </w:p>
        </w:tc>
      </w:tr>
      <w:tr>
        <w:tblPrEx>
          <w:shd w:val="clear" w:color="auto" w:fill="FFFFFF"/>
          <w:tblCellMar>
            <w:top w:w="0" w:type="dxa"/>
            <w:left w:w="0" w:type="dxa"/>
            <w:bottom w:w="0" w:type="dxa"/>
            <w:right w:w="0" w:type="dxa"/>
          </w:tblCellMar>
        </w:tblPrEx>
        <w:trPr>
          <w:trHeight w:val="806"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1</w:t>
            </w:r>
            <w:r>
              <w:rPr>
                <w:rFonts w:hint="eastAsia" w:ascii="Times New Roman" w:hAnsi="Times New Roman" w:eastAsia="仿宋_GB2312" w:cs="宋体"/>
                <w:i w:val="0"/>
                <w:color w:val="000000"/>
                <w:kern w:val="0"/>
                <w:sz w:val="20"/>
                <w:szCs w:val="20"/>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numPr>
                <w:ilvl w:val="-1"/>
                <w:numId w:val="0"/>
              </w:numPr>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spacing w:val="-6"/>
                <w:kern w:val="0"/>
                <w:sz w:val="20"/>
                <w:szCs w:val="20"/>
                <w:u w:val="none"/>
                <w:lang w:val="en-US" w:eastAsia="zh-CN" w:bidi="ar"/>
              </w:rPr>
              <w:t>202</w:t>
            </w:r>
            <w:r>
              <w:rPr>
                <w:rFonts w:hint="default" w:ascii="Times New Roman" w:hAnsi="Times New Roman" w:cs="宋体"/>
                <w:i w:val="0"/>
                <w:color w:val="000000"/>
                <w:spacing w:val="-6"/>
                <w:kern w:val="0"/>
                <w:sz w:val="20"/>
                <w:szCs w:val="20"/>
                <w:u w:val="none"/>
                <w:lang w:eastAsia="zh-CN" w:bidi="ar"/>
              </w:rPr>
              <w:t>2</w:t>
            </w:r>
            <w:r>
              <w:rPr>
                <w:rFonts w:hint="eastAsia" w:ascii="Times New Roman" w:hAnsi="Times New Roman" w:cs="宋体"/>
                <w:i w:val="0"/>
                <w:color w:val="000000"/>
                <w:spacing w:val="-6"/>
                <w:kern w:val="0"/>
                <w:sz w:val="20"/>
                <w:szCs w:val="20"/>
                <w:u w:val="none"/>
                <w:lang w:val="en-US" w:eastAsia="zh-CN" w:bidi="ar"/>
              </w:rPr>
              <w:t>-A-14</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Hans" w:bidi="ar"/>
              </w:rPr>
              <w:t>华北大区</w:t>
            </w:r>
            <w:r>
              <w:rPr>
                <w:rFonts w:hint="eastAsia" w:ascii="Times New Roman" w:hAnsi="Times New Roman" w:cs="宋体"/>
                <w:i w:val="0"/>
                <w:color w:val="000000"/>
                <w:kern w:val="0"/>
                <w:sz w:val="20"/>
                <w:szCs w:val="20"/>
                <w:u w:val="none"/>
                <w:lang w:val="en-US" w:eastAsia="zh-CN" w:bidi="ar"/>
              </w:rPr>
              <w:t>紫外可见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近红外分光光度计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color w:val="000000"/>
                <w:kern w:val="2"/>
                <w:sz w:val="20"/>
                <w:szCs w:val="20"/>
                <w:u w:val="none"/>
                <w:lang w:val="en-US" w:eastAsia="zh-CN" w:bidi="ar"/>
              </w:rPr>
            </w:pPr>
            <w:r>
              <w:rPr>
                <w:rStyle w:val="7"/>
                <w:rFonts w:hint="eastAsia" w:ascii="Times New Roman" w:hAnsi="Times New Roman" w:eastAsia="仿宋_GB2312" w:cs="仿宋_GB2312"/>
                <w:b/>
                <w:bCs/>
                <w:sz w:val="20"/>
                <w:szCs w:val="20"/>
                <w:lang w:val="en-US" w:eastAsia="zh-CN" w:bidi="ar"/>
              </w:rPr>
              <w:t>比对</w:t>
            </w:r>
            <w:r>
              <w:rPr>
                <w:rStyle w:val="7"/>
                <w:rFonts w:ascii="Times New Roman" w:hAnsi="Times New Roman" w:eastAsia="仿宋_GB2312"/>
                <w:b/>
                <w:bCs/>
                <w:sz w:val="20"/>
                <w:szCs w:val="20"/>
                <w:lang w:val="en-US" w:eastAsia="zh-CN" w:bidi="ar"/>
              </w:rPr>
              <w:t>技术参数</w:t>
            </w:r>
            <w:r>
              <w:rPr>
                <w:rStyle w:val="7"/>
                <w:rFonts w:ascii="Times New Roman" w:hAnsi="Times New Roman" w:eastAsia="仿宋_GB2312"/>
                <w:sz w:val="20"/>
                <w:szCs w:val="20"/>
                <w:lang w:val="en-US" w:eastAsia="zh-CN" w:bidi="ar"/>
              </w:rPr>
              <w:t>：</w:t>
            </w:r>
            <w:r>
              <w:rPr>
                <w:rStyle w:val="11"/>
                <w:rFonts w:hint="eastAsia" w:ascii="Times New Roman" w:hAnsi="Times New Roman" w:eastAsia="仿宋_GB2312"/>
                <w:sz w:val="20"/>
                <w:szCs w:val="20"/>
                <w:lang w:val="en-US" w:eastAsia="zh-Hans" w:bidi="ar"/>
              </w:rPr>
              <w:t>波长示值误差、透射比示值误差</w:t>
            </w:r>
            <w:r>
              <w:rPr>
                <w:rStyle w:val="11"/>
                <w:rFonts w:hint="eastAsia" w:ascii="Times New Roman" w:hAnsi="Times New Roman" w:eastAsia="仿宋_GB2312"/>
                <w:sz w:val="20"/>
                <w:szCs w:val="20"/>
                <w:lang w:val="en-US" w:eastAsia="zh-CN" w:bidi="ar"/>
              </w:rPr>
              <w:t>。</w:t>
            </w:r>
            <w:r>
              <w:rPr>
                <w:rStyle w:val="11"/>
                <w:rFonts w:ascii="Times New Roman" w:hAnsi="Times New Roman" w:eastAsia="仿宋_GB2312"/>
                <w:sz w:val="20"/>
                <w:szCs w:val="20"/>
                <w:lang w:val="en-US" w:eastAsia="zh-CN" w:bidi="ar"/>
              </w:rPr>
              <w:br w:type="textWrapping"/>
            </w:r>
            <w:r>
              <w:rPr>
                <w:rStyle w:val="7"/>
                <w:rFonts w:ascii="Times New Roman" w:hAnsi="Times New Roman" w:eastAsia="仿宋_GB2312"/>
                <w:b/>
                <w:bCs/>
                <w:sz w:val="20"/>
                <w:szCs w:val="20"/>
                <w:lang w:val="en-US" w:eastAsia="zh-CN" w:bidi="ar"/>
              </w:rPr>
              <w:t>方法依据</w:t>
            </w:r>
            <w:r>
              <w:rPr>
                <w:rStyle w:val="7"/>
                <w:rFonts w:ascii="Times New Roman" w:hAnsi="Times New Roman" w:eastAsia="仿宋_GB2312"/>
                <w:sz w:val="20"/>
                <w:szCs w:val="20"/>
                <w:lang w:val="en-US" w:eastAsia="zh-CN" w:bidi="ar"/>
              </w:rPr>
              <w:t>：</w:t>
            </w:r>
            <w:r>
              <w:rPr>
                <w:rStyle w:val="11"/>
                <w:rFonts w:hint="eastAsia" w:ascii="Times New Roman" w:hAnsi="Times New Roman" w:eastAsia="仿宋_GB2312"/>
                <w:sz w:val="20"/>
                <w:szCs w:val="20"/>
                <w:lang w:val="en-US" w:eastAsia="zh-CN" w:bidi="ar"/>
              </w:rPr>
              <w:t>JJG</w:t>
            </w:r>
            <w:r>
              <w:rPr>
                <w:rStyle w:val="11"/>
                <w:rFonts w:hint="eastAsia" w:ascii="Times New Roman" w:hAnsi="Times New Roman"/>
                <w:sz w:val="20"/>
                <w:szCs w:val="20"/>
                <w:lang w:val="en-US" w:eastAsia="zh-CN" w:bidi="ar"/>
              </w:rPr>
              <w:t xml:space="preserve"> </w:t>
            </w:r>
            <w:r>
              <w:rPr>
                <w:rStyle w:val="11"/>
                <w:rFonts w:hint="eastAsia" w:ascii="Times New Roman" w:hAnsi="Times New Roman" w:eastAsia="仿宋_GB2312"/>
                <w:sz w:val="20"/>
                <w:szCs w:val="20"/>
                <w:lang w:val="en-US" w:eastAsia="zh-CN" w:bidi="ar"/>
              </w:rPr>
              <w:t>178-2007</w:t>
            </w:r>
            <w:r>
              <w:rPr>
                <w:rStyle w:val="11"/>
                <w:rFonts w:hint="eastAsia" w:ascii="Times New Roman" w:hAnsi="Times New Roman"/>
                <w:sz w:val="20"/>
                <w:szCs w:val="20"/>
                <w:lang w:val="en-US" w:eastAsia="zh-CN" w:bidi="ar"/>
              </w:rPr>
              <w:t>《</w:t>
            </w:r>
            <w:r>
              <w:rPr>
                <w:rStyle w:val="11"/>
                <w:rFonts w:hint="eastAsia" w:ascii="Times New Roman" w:hAnsi="Times New Roman" w:eastAsia="仿宋_GB2312"/>
                <w:sz w:val="20"/>
                <w:szCs w:val="20"/>
                <w:lang w:val="en-US" w:eastAsia="zh-CN" w:bidi="ar"/>
              </w:rPr>
              <w:t>紫外、可见、近红外分光光度计检定规程</w:t>
            </w:r>
            <w:r>
              <w:rPr>
                <w:rStyle w:val="11"/>
                <w:rFonts w:hint="eastAsia" w:ascii="Times New Roman" w:hAnsi="Times New Roman"/>
                <w:sz w:val="20"/>
                <w:szCs w:val="20"/>
                <w:lang w:val="en-US" w:eastAsia="zh-CN" w:bidi="ar"/>
              </w:rPr>
              <w:t>》</w:t>
            </w:r>
            <w:r>
              <w:rPr>
                <w:rStyle w:val="7"/>
                <w:rFonts w:hint="eastAsia" w:ascii="Times New Roman" w:hAnsi="Times New Roman" w:eastAsia="仿宋_GB2312" w:cs="仿宋_GB2312"/>
                <w:sz w:val="20"/>
                <w:szCs w:val="20"/>
                <w:lang w:val="en-US" w:eastAsia="zh-CN" w:bidi="ar"/>
              </w:rPr>
              <w:t>。</w:t>
            </w:r>
            <w:r>
              <w:rPr>
                <w:rStyle w:val="11"/>
                <w:rFonts w:ascii="Times New Roman" w:hAnsi="Times New Roman" w:eastAsia="仿宋_GB2312"/>
                <w:sz w:val="20"/>
                <w:szCs w:val="20"/>
                <w:lang w:val="en-US" w:eastAsia="zh-CN" w:bidi="ar"/>
              </w:rPr>
              <w:br w:type="textWrapping"/>
            </w:r>
            <w:r>
              <w:rPr>
                <w:rStyle w:val="7"/>
                <w:rFonts w:ascii="Times New Roman" w:hAnsi="Times New Roman" w:eastAsia="仿宋_GB2312"/>
                <w:b/>
                <w:bCs/>
                <w:sz w:val="20"/>
                <w:szCs w:val="20"/>
                <w:lang w:val="en-US" w:eastAsia="zh-CN" w:bidi="ar"/>
              </w:rPr>
              <w:t>比对样品</w:t>
            </w:r>
            <w:r>
              <w:rPr>
                <w:rStyle w:val="7"/>
                <w:rFonts w:ascii="Times New Roman" w:hAnsi="Times New Roman" w:eastAsia="仿宋_GB2312"/>
                <w:sz w:val="20"/>
                <w:szCs w:val="20"/>
                <w:lang w:val="en-US" w:eastAsia="zh-CN" w:bidi="ar"/>
              </w:rPr>
              <w:t>：</w:t>
            </w:r>
            <w:r>
              <w:rPr>
                <w:rStyle w:val="7"/>
                <w:rFonts w:hint="eastAsia" w:ascii="Times New Roman" w:hAnsi="Times New Roman" w:eastAsia="仿宋_GB2312"/>
                <w:sz w:val="20"/>
                <w:szCs w:val="20"/>
                <w:lang w:val="en-US" w:eastAsia="zh-CN" w:bidi="ar"/>
              </w:rPr>
              <w:t>紫外可见分光光度计</w:t>
            </w:r>
            <w:r>
              <w:rPr>
                <w:rStyle w:val="7"/>
                <w:rFonts w:ascii="Times New Roman" w:hAnsi="Times New Roman" w:eastAsia="仿宋_GB2312"/>
                <w:sz w:val="20"/>
                <w:szCs w:val="20"/>
                <w:lang w:val="en-US"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北京市计量检测科学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202</w:t>
            </w:r>
            <w:r>
              <w:rPr>
                <w:rFonts w:hint="eastAsia" w:ascii="Times New Roman" w:hAnsi="Times New Roman" w:cs="宋体"/>
                <w:i w:val="0"/>
                <w:color w:val="000000"/>
                <w:kern w:val="0"/>
                <w:sz w:val="20"/>
                <w:szCs w:val="20"/>
                <w:u w:val="none"/>
                <w:lang w:val="en-US"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eastAsia" w:ascii="Times New Roman" w:hAnsi="Times New Roman" w:cs="宋体"/>
                <w:i w:val="0"/>
                <w:color w:val="000000"/>
                <w:kern w:val="0"/>
                <w:sz w:val="20"/>
                <w:szCs w:val="20"/>
                <w:u w:val="none"/>
                <w:lang w:val="en-US" w:eastAsia="zh-CN" w:bidi="ar"/>
              </w:rPr>
              <w:t>6</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Hans" w:bidi="ar"/>
              </w:rPr>
            </w:pPr>
            <w:r>
              <w:rPr>
                <w:rFonts w:hint="eastAsia" w:ascii="Times New Roman" w:hAnsi="Times New Roman" w:eastAsia="仿宋_GB2312" w:cs="宋体"/>
                <w:i w:val="0"/>
                <w:color w:val="000000"/>
                <w:kern w:val="0"/>
                <w:sz w:val="20"/>
                <w:szCs w:val="20"/>
                <w:u w:val="none"/>
                <w:lang w:val="en-US" w:eastAsia="zh-CN" w:bidi="ar"/>
              </w:rPr>
              <w:t>赵少雷13810122982</w:t>
            </w:r>
          </w:p>
        </w:tc>
      </w:tr>
      <w:tr>
        <w:tblPrEx>
          <w:shd w:val="clear" w:color="auto" w:fill="FFFFFF"/>
          <w:tblCellMar>
            <w:top w:w="0" w:type="dxa"/>
            <w:left w:w="0" w:type="dxa"/>
            <w:bottom w:w="0" w:type="dxa"/>
            <w:right w:w="0" w:type="dxa"/>
          </w:tblCellMar>
        </w:tblPrEx>
        <w:trPr>
          <w:trHeight w:val="806"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auto"/>
                <w:kern w:val="0"/>
                <w:sz w:val="20"/>
                <w:szCs w:val="20"/>
                <w:u w:val="none"/>
                <w:lang w:val="en-US" w:eastAsia="zh-CN" w:bidi="ar"/>
              </w:rPr>
              <w:t>1</w:t>
            </w:r>
            <w:r>
              <w:rPr>
                <w:rFonts w:hint="eastAsia" w:ascii="Times New Roman" w:hAnsi="Times New Roman" w:eastAsia="仿宋_GB2312" w:cs="宋体"/>
                <w:i w:val="0"/>
                <w:color w:val="auto"/>
                <w:kern w:val="0"/>
                <w:sz w:val="20"/>
                <w:szCs w:val="20"/>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2</w:t>
            </w:r>
            <w:r>
              <w:rPr>
                <w:rFonts w:hint="eastAsia" w:ascii="Times New Roman" w:hAnsi="Times New Roman" w:cs="宋体"/>
                <w:i w:val="0"/>
                <w:color w:val="000000"/>
                <w:kern w:val="0"/>
                <w:sz w:val="20"/>
                <w:szCs w:val="20"/>
                <w:u w:val="none"/>
                <w:lang w:val="en-US" w:eastAsia="zh-CN" w:bidi="ar"/>
              </w:rPr>
              <w:t>-A-15</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Hans" w:bidi="ar"/>
              </w:rPr>
              <w:t>中南大区</w:t>
            </w:r>
            <w:r>
              <w:rPr>
                <w:rFonts w:hint="eastAsia" w:ascii="Times New Roman" w:hAnsi="Times New Roman" w:eastAsia="仿宋_GB2312" w:cs="宋体"/>
                <w:i w:val="0"/>
                <w:color w:val="000000"/>
                <w:kern w:val="0"/>
                <w:sz w:val="20"/>
                <w:szCs w:val="20"/>
                <w:u w:val="none"/>
                <w:lang w:val="en-US" w:eastAsia="zh-CN" w:bidi="ar"/>
              </w:rPr>
              <w:t>引伸计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计量</w:t>
            </w:r>
            <w:r>
              <w:rPr>
                <w:rFonts w:hint="eastAsia" w:ascii="Times New Roman" w:hAnsi="Times New Roman" w:eastAsia="仿宋_GB2312" w:cs="宋体"/>
                <w:i w:val="0"/>
                <w:color w:val="000000"/>
                <w:kern w:val="0"/>
                <w:sz w:val="20"/>
                <w:szCs w:val="20"/>
                <w:u w:val="none"/>
                <w:lang w:val="en-US" w:eastAsia="zh-CN" w:bidi="ar"/>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8"/>
                <w:rFonts w:hint="eastAsia" w:ascii="Times New Roman" w:hAnsi="Times New Roman" w:eastAsia="仿宋_GB2312"/>
                <w:sz w:val="20"/>
                <w:szCs w:val="20"/>
                <w:lang w:val="en-US" w:eastAsia="zh-CN" w:bidi="ar"/>
              </w:rPr>
            </w:pPr>
            <w:r>
              <w:rPr>
                <w:rStyle w:val="8"/>
                <w:rFonts w:hint="eastAsia" w:ascii="Times New Roman" w:hAnsi="Times New Roman" w:eastAsia="仿宋_GB2312"/>
                <w:b/>
                <w:bCs/>
                <w:sz w:val="20"/>
                <w:szCs w:val="20"/>
                <w:lang w:val="en-US" w:eastAsia="zh-CN" w:bidi="ar"/>
              </w:rPr>
              <w:t>比对技术参数</w:t>
            </w:r>
            <w:r>
              <w:rPr>
                <w:rStyle w:val="8"/>
                <w:rFonts w:hint="eastAsia" w:ascii="Times New Roman" w:hAnsi="Times New Roman" w:eastAsia="仿宋_GB2312"/>
                <w:sz w:val="20"/>
                <w:szCs w:val="20"/>
                <w:lang w:val="en-US" w:eastAsia="zh-CN" w:bidi="ar"/>
              </w:rPr>
              <w:t>：位移量</w:t>
            </w:r>
            <w:r>
              <w:rPr>
                <w:rStyle w:val="8"/>
                <w:rFonts w:hint="eastAsia" w:ascii="Times New Roman" w:hAnsi="Times New Roman" w:eastAsia="仿宋_GB2312"/>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8"/>
                <w:rFonts w:hint="default" w:ascii="Times New Roman" w:hAnsi="Times New Roman" w:eastAsia="仿宋_GB2312" w:cs="Times New Roman"/>
                <w:sz w:val="20"/>
                <w:szCs w:val="20"/>
                <w:lang w:val="en-US" w:eastAsia="zh-CN" w:bidi="ar"/>
              </w:rPr>
            </w:pPr>
            <w:r>
              <w:rPr>
                <w:rStyle w:val="8"/>
                <w:rFonts w:hint="eastAsia" w:ascii="Times New Roman" w:hAnsi="Times New Roman" w:eastAsia="仿宋_GB2312"/>
                <w:b/>
                <w:bCs/>
                <w:sz w:val="20"/>
                <w:szCs w:val="20"/>
                <w:lang w:val="en-US" w:eastAsia="zh-CN" w:bidi="ar"/>
              </w:rPr>
              <w:t>方法依据</w:t>
            </w:r>
            <w:r>
              <w:rPr>
                <w:rStyle w:val="8"/>
                <w:rFonts w:hint="eastAsia" w:ascii="Times New Roman" w:hAnsi="Times New Roman" w:eastAsia="仿宋_GB2312"/>
                <w:sz w:val="20"/>
                <w:szCs w:val="20"/>
                <w:lang w:val="en-US" w:eastAsia="zh-CN" w:bidi="ar"/>
              </w:rPr>
              <w:t>：</w:t>
            </w:r>
            <w:r>
              <w:rPr>
                <w:rStyle w:val="8"/>
                <w:rFonts w:hint="default" w:ascii="Times New Roman" w:hAnsi="Times New Roman" w:eastAsia="仿宋_GB2312" w:cs="Times New Roman"/>
                <w:sz w:val="20"/>
                <w:szCs w:val="20"/>
                <w:lang w:val="en-US" w:eastAsia="zh-CN" w:bidi="ar"/>
              </w:rPr>
              <w:t>JJG 762-2007《引伸计</w:t>
            </w:r>
            <w:r>
              <w:rPr>
                <w:rStyle w:val="8"/>
                <w:rFonts w:hint="eastAsia" w:ascii="Times New Roman" w:hAnsi="Times New Roman" w:eastAsia="仿宋_GB2312" w:cs="Times New Roman"/>
                <w:sz w:val="20"/>
                <w:szCs w:val="20"/>
                <w:lang w:val="en-US" w:eastAsia="zh-CN" w:bidi="ar"/>
              </w:rPr>
              <w:t>检定规程</w:t>
            </w:r>
            <w:r>
              <w:rPr>
                <w:rStyle w:val="8"/>
                <w:rFonts w:hint="default" w:ascii="Times New Roman" w:hAnsi="Times New Roman" w:eastAsia="仿宋_GB2312" w:cs="Times New Roman"/>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color w:val="000000"/>
                <w:kern w:val="2"/>
                <w:sz w:val="20"/>
                <w:szCs w:val="20"/>
                <w:u w:val="none"/>
                <w:lang w:val="en-US" w:eastAsia="zh-CN" w:bidi="ar"/>
              </w:rPr>
            </w:pPr>
            <w:r>
              <w:rPr>
                <w:rStyle w:val="8"/>
                <w:rFonts w:hint="eastAsia" w:ascii="Times New Roman" w:hAnsi="Times New Roman" w:eastAsia="仿宋_GB2312"/>
                <w:b/>
                <w:bCs/>
                <w:sz w:val="20"/>
                <w:szCs w:val="20"/>
                <w:lang w:val="en-US" w:eastAsia="zh-CN" w:bidi="ar"/>
              </w:rPr>
              <w:t>所用比对样品</w:t>
            </w:r>
            <w:r>
              <w:rPr>
                <w:rStyle w:val="8"/>
                <w:rFonts w:hint="eastAsia" w:ascii="Times New Roman" w:hAnsi="Times New Roman" w:eastAsia="仿宋_GB2312"/>
                <w:sz w:val="20"/>
                <w:szCs w:val="20"/>
                <w:lang w:val="en-US" w:eastAsia="zh-CN" w:bidi="ar"/>
              </w:rPr>
              <w:t>：引伸计。</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湖北省计量测试技术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202</w:t>
            </w:r>
            <w:r>
              <w:rPr>
                <w:rFonts w:hint="eastAsia" w:ascii="Times New Roman" w:hAnsi="Times New Roman" w:cs="宋体"/>
                <w:i w:val="0"/>
                <w:color w:val="000000"/>
                <w:kern w:val="0"/>
                <w:sz w:val="20"/>
                <w:szCs w:val="20"/>
                <w:u w:val="none"/>
                <w:lang w:val="en-US"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eastAsia" w:ascii="Times New Roman" w:hAnsi="Times New Roman" w:cs="宋体"/>
                <w:i w:val="0"/>
                <w:color w:val="000000"/>
                <w:kern w:val="0"/>
                <w:sz w:val="20"/>
                <w:szCs w:val="20"/>
                <w:u w:val="none"/>
                <w:lang w:val="en-US" w:eastAsia="zh-CN" w:bidi="ar"/>
              </w:rPr>
              <w:t>6</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Hans" w:bidi="ar"/>
              </w:rPr>
            </w:pPr>
            <w:r>
              <w:rPr>
                <w:rFonts w:hint="eastAsia" w:ascii="Times New Roman" w:hAnsi="Times New Roman" w:eastAsia="仿宋_GB2312" w:cs="宋体"/>
                <w:i w:val="0"/>
                <w:color w:val="000000"/>
                <w:kern w:val="0"/>
                <w:sz w:val="20"/>
                <w:szCs w:val="20"/>
                <w:u w:val="none"/>
                <w:lang w:val="en-US" w:eastAsia="zh-CN" w:bidi="ar"/>
              </w:rPr>
              <w:t>黄晓红15342265833</w:t>
            </w:r>
          </w:p>
        </w:tc>
      </w:tr>
      <w:tr>
        <w:tblPrEx>
          <w:shd w:val="clear" w:color="auto" w:fill="FFFFFF"/>
          <w:tblCellMar>
            <w:top w:w="0" w:type="dxa"/>
            <w:left w:w="0" w:type="dxa"/>
            <w:bottom w:w="0" w:type="dxa"/>
            <w:right w:w="0" w:type="dxa"/>
          </w:tblCellMar>
        </w:tblPrEx>
        <w:trPr>
          <w:trHeight w:val="806"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1</w:t>
            </w:r>
            <w:r>
              <w:rPr>
                <w:rFonts w:hint="eastAsia" w:ascii="Times New Roman" w:hAnsi="Times New Roman" w:eastAsia="仿宋_GB2312" w:cs="宋体"/>
                <w:i w:val="0"/>
                <w:color w:val="000000"/>
                <w:kern w:val="0"/>
                <w:sz w:val="20"/>
                <w:szCs w:val="20"/>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2</w:t>
            </w:r>
            <w:r>
              <w:rPr>
                <w:rFonts w:hint="eastAsia" w:ascii="Times New Roman" w:hAnsi="Times New Roman" w:cs="宋体"/>
                <w:i w:val="0"/>
                <w:color w:val="000000"/>
                <w:kern w:val="0"/>
                <w:sz w:val="20"/>
                <w:szCs w:val="20"/>
                <w:u w:val="none"/>
                <w:lang w:val="en-US" w:eastAsia="zh-CN" w:bidi="ar"/>
              </w:rPr>
              <w:t>-A-16</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仿宋_GB2312"/>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Hans" w:bidi="ar"/>
              </w:rPr>
              <w:t>华东大区</w:t>
            </w:r>
            <w:r>
              <w:rPr>
                <w:rFonts w:hint="eastAsia" w:ascii="Times New Roman" w:hAnsi="Times New Roman" w:cs="宋体"/>
                <w:i w:val="0"/>
                <w:color w:val="000000"/>
                <w:kern w:val="0"/>
                <w:sz w:val="20"/>
                <w:szCs w:val="20"/>
                <w:u w:val="none"/>
                <w:lang w:val="en-US" w:eastAsia="zh-CN" w:bidi="ar"/>
              </w:rPr>
              <w:t>工作毛细管黏度计计量比对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7"/>
                <w:rFonts w:hint="eastAsia" w:ascii="Times New Roman" w:hAnsi="Times New Roman" w:eastAsia="仿宋_GB2312"/>
                <w:b/>
                <w:bCs/>
                <w:sz w:val="20"/>
                <w:szCs w:val="20"/>
                <w:lang w:val="en-US" w:eastAsia="zh-CN" w:bidi="ar"/>
              </w:rPr>
            </w:pPr>
            <w:r>
              <w:rPr>
                <w:rStyle w:val="7"/>
                <w:rFonts w:hint="eastAsia" w:ascii="Times New Roman" w:hAnsi="Times New Roman" w:eastAsia="仿宋_GB2312"/>
                <w:b/>
                <w:bCs/>
                <w:sz w:val="20"/>
                <w:szCs w:val="20"/>
                <w:lang w:val="en-US" w:eastAsia="zh-CN" w:bidi="ar"/>
              </w:rPr>
              <w:t>比对</w:t>
            </w:r>
            <w:r>
              <w:rPr>
                <w:rStyle w:val="7"/>
                <w:rFonts w:hint="eastAsia" w:ascii="Times New Roman" w:hAnsi="Times New Roman" w:eastAsia="仿宋_GB2312" w:cs="仿宋_GB2312"/>
                <w:b/>
                <w:bCs/>
                <w:sz w:val="20"/>
                <w:szCs w:val="20"/>
                <w:lang w:val="en-US" w:eastAsia="zh-CN" w:bidi="ar"/>
              </w:rPr>
              <w:t>技术</w:t>
            </w:r>
            <w:r>
              <w:rPr>
                <w:rStyle w:val="7"/>
                <w:rFonts w:hint="eastAsia" w:ascii="Times New Roman" w:hAnsi="Times New Roman" w:eastAsia="仿宋_GB2312"/>
                <w:b/>
                <w:bCs/>
                <w:sz w:val="20"/>
                <w:szCs w:val="20"/>
                <w:lang w:val="en-US" w:eastAsia="zh-CN" w:bidi="ar"/>
              </w:rPr>
              <w:t>参数</w:t>
            </w:r>
            <w:r>
              <w:rPr>
                <w:rStyle w:val="7"/>
                <w:rFonts w:hint="eastAsia" w:ascii="Times New Roman" w:hAnsi="Times New Roman" w:eastAsia="仿宋_GB2312"/>
                <w:sz w:val="20"/>
                <w:szCs w:val="20"/>
                <w:lang w:val="en-US" w:eastAsia="zh-CN" w:bidi="ar"/>
              </w:rPr>
              <w:t>：工作毛细管黏度计常数</w:t>
            </w:r>
            <w:r>
              <w:rPr>
                <w:rStyle w:val="7"/>
                <w:rFonts w:hint="eastAsia" w:ascii="Times New Roman" w:hAnsi="Times New Roman" w:eastAsia="仿宋_GB2312"/>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7"/>
                <w:rFonts w:hint="eastAsia" w:ascii="Times New Roman" w:hAnsi="Times New Roman" w:eastAsia="仿宋_GB2312"/>
                <w:sz w:val="20"/>
                <w:szCs w:val="20"/>
                <w:lang w:val="en-US" w:eastAsia="zh-CN" w:bidi="ar"/>
              </w:rPr>
            </w:pPr>
            <w:r>
              <w:rPr>
                <w:rStyle w:val="7"/>
                <w:rFonts w:hint="eastAsia" w:ascii="Times New Roman" w:hAnsi="Times New Roman" w:eastAsia="仿宋_GB2312"/>
                <w:b/>
                <w:bCs/>
                <w:sz w:val="20"/>
                <w:szCs w:val="20"/>
                <w:lang w:val="en-US" w:eastAsia="zh-CN" w:bidi="ar"/>
              </w:rPr>
              <w:t>方法依据</w:t>
            </w:r>
            <w:r>
              <w:rPr>
                <w:rStyle w:val="7"/>
                <w:rFonts w:hint="eastAsia" w:ascii="Times New Roman" w:hAnsi="Times New Roman" w:eastAsia="仿宋_GB2312"/>
                <w:sz w:val="20"/>
                <w:szCs w:val="20"/>
                <w:lang w:val="en-US" w:eastAsia="zh-CN" w:bidi="ar"/>
              </w:rPr>
              <w:t>：JJG</w:t>
            </w:r>
            <w:r>
              <w:rPr>
                <w:rStyle w:val="7"/>
                <w:rFonts w:hint="eastAsia" w:ascii="Times New Roman" w:hAnsi="Times New Roman"/>
                <w:sz w:val="20"/>
                <w:szCs w:val="20"/>
                <w:lang w:val="en-US" w:eastAsia="zh-CN" w:bidi="ar"/>
              </w:rPr>
              <w:t xml:space="preserve"> </w:t>
            </w:r>
            <w:r>
              <w:rPr>
                <w:rStyle w:val="7"/>
                <w:rFonts w:hint="eastAsia" w:ascii="Times New Roman" w:hAnsi="Times New Roman" w:eastAsia="仿宋_GB2312"/>
                <w:sz w:val="20"/>
                <w:szCs w:val="20"/>
                <w:lang w:val="en-US" w:eastAsia="zh-CN" w:bidi="ar"/>
              </w:rPr>
              <w:t>155-2016《工作毛细管黏度计检定规程》</w:t>
            </w:r>
            <w:r>
              <w:rPr>
                <w:rStyle w:val="7"/>
                <w:rFonts w:hint="eastAsia" w:ascii="Times New Roman" w:hAnsi="Times New Roman" w:eastAsia="仿宋_GB2312"/>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color w:val="000000"/>
                <w:kern w:val="2"/>
                <w:sz w:val="20"/>
                <w:szCs w:val="20"/>
                <w:u w:val="none"/>
                <w:lang w:val="en-US" w:eastAsia="zh-CN" w:bidi="ar"/>
              </w:rPr>
            </w:pPr>
            <w:r>
              <w:rPr>
                <w:rStyle w:val="7"/>
                <w:rFonts w:hint="eastAsia" w:ascii="Times New Roman" w:hAnsi="Times New Roman" w:eastAsia="仿宋_GB2312"/>
                <w:b/>
                <w:bCs/>
                <w:sz w:val="20"/>
                <w:szCs w:val="20"/>
                <w:lang w:val="en-US" w:eastAsia="zh-CN" w:bidi="ar"/>
              </w:rPr>
              <w:t>所用比对样品</w:t>
            </w:r>
            <w:r>
              <w:rPr>
                <w:rStyle w:val="7"/>
                <w:rFonts w:hint="eastAsia" w:ascii="Times New Roman" w:hAnsi="Times New Roman" w:eastAsia="仿宋_GB2312"/>
                <w:sz w:val="20"/>
                <w:szCs w:val="20"/>
                <w:lang w:val="en-US" w:eastAsia="zh-CN" w:bidi="ar"/>
              </w:rPr>
              <w:t>：工作毛细管黏度计</w:t>
            </w:r>
            <w:r>
              <w:rPr>
                <w:rStyle w:val="7"/>
                <w:rFonts w:hint="eastAsia" w:ascii="Times New Roman" w:hAnsi="Times New Roman" w:eastAsia="仿宋_GB2312"/>
                <w:sz w:val="20"/>
                <w:szCs w:val="20"/>
                <w:lang w:val="en-US"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上海市计量测试技术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default" w:ascii="Times New Roman" w:hAnsi="Times New Roman" w:cs="宋体"/>
                <w:i w:val="0"/>
                <w:color w:val="000000"/>
                <w:kern w:val="0"/>
                <w:sz w:val="20"/>
                <w:szCs w:val="20"/>
                <w:u w:val="none"/>
                <w:lang w:eastAsia="zh-CN" w:bidi="ar"/>
              </w:rPr>
              <w:t>12</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宋体"/>
                <w:i w:val="0"/>
                <w:color w:val="000000"/>
                <w:kern w:val="0"/>
                <w:sz w:val="20"/>
                <w:szCs w:val="20"/>
                <w:u w:val="none"/>
                <w:lang w:val="en-US" w:eastAsia="zh-Hans" w:bidi="ar"/>
              </w:rPr>
            </w:pPr>
            <w:r>
              <w:rPr>
                <w:rFonts w:hint="eastAsia" w:ascii="Times New Roman" w:hAnsi="Times New Roman" w:cs="宋体"/>
                <w:i w:val="0"/>
                <w:color w:val="000000"/>
                <w:kern w:val="0"/>
                <w:sz w:val="20"/>
                <w:szCs w:val="20"/>
                <w:u w:val="none"/>
                <w:lang w:val="en-US" w:eastAsia="zh-CN" w:bidi="ar"/>
              </w:rPr>
              <w:t>杨初钊18221787046</w:t>
            </w:r>
          </w:p>
        </w:tc>
      </w:tr>
      <w:tr>
        <w:tblPrEx>
          <w:shd w:val="clear" w:color="auto" w:fill="FFFFFF"/>
          <w:tblCellMar>
            <w:top w:w="0" w:type="dxa"/>
            <w:left w:w="0" w:type="dxa"/>
            <w:bottom w:w="0" w:type="dxa"/>
            <w:right w:w="0" w:type="dxa"/>
          </w:tblCellMar>
        </w:tblPrEx>
        <w:trPr>
          <w:trHeight w:val="806"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auto"/>
                <w:kern w:val="0"/>
                <w:sz w:val="20"/>
                <w:szCs w:val="20"/>
                <w:u w:val="none"/>
                <w:lang w:val="en-US" w:eastAsia="zh-CN" w:bidi="ar"/>
              </w:rPr>
            </w:pPr>
            <w:r>
              <w:rPr>
                <w:rFonts w:hint="eastAsia" w:ascii="Times New Roman" w:hAnsi="Times New Roman" w:cs="宋体"/>
                <w:i w:val="0"/>
                <w:color w:val="auto"/>
                <w:kern w:val="0"/>
                <w:sz w:val="20"/>
                <w:szCs w:val="20"/>
                <w:u w:val="none"/>
                <w:lang w:val="en-US" w:eastAsia="zh-CN" w:bidi="ar"/>
              </w:rPr>
              <w:t>1</w:t>
            </w:r>
            <w:r>
              <w:rPr>
                <w:rFonts w:hint="eastAsia" w:ascii="Times New Roman" w:hAnsi="Times New Roman" w:eastAsia="仿宋_GB2312" w:cs="宋体"/>
                <w:i w:val="0"/>
                <w:color w:val="auto"/>
                <w:kern w:val="0"/>
                <w:sz w:val="20"/>
                <w:szCs w:val="20"/>
                <w:u w:val="none"/>
                <w:lang w:val="en-US" w:eastAsia="zh-CN" w:bidi="ar"/>
              </w:rPr>
              <w:t>7</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2</w:t>
            </w:r>
            <w:r>
              <w:rPr>
                <w:rFonts w:hint="eastAsia" w:ascii="Times New Roman" w:hAnsi="Times New Roman" w:cs="宋体"/>
                <w:i w:val="0"/>
                <w:color w:val="000000"/>
                <w:kern w:val="0"/>
                <w:sz w:val="20"/>
                <w:szCs w:val="20"/>
                <w:u w:val="none"/>
                <w:lang w:val="en-US" w:eastAsia="zh-CN" w:bidi="ar"/>
              </w:rPr>
              <w:t>-A-17</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Hans" w:bidi="ar"/>
              </w:rPr>
              <w:t>西南大区</w:t>
            </w:r>
            <w:r>
              <w:rPr>
                <w:rFonts w:hint="eastAsia" w:ascii="Times New Roman" w:hAnsi="Times New Roman" w:eastAsia="仿宋_GB2312" w:cs="宋体"/>
                <w:i w:val="0"/>
                <w:color w:val="000000"/>
                <w:kern w:val="0"/>
                <w:sz w:val="20"/>
                <w:szCs w:val="20"/>
                <w:u w:val="none"/>
                <w:lang w:val="en-US" w:eastAsia="zh-CN" w:bidi="ar"/>
              </w:rPr>
              <w:t>热传导</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真空计</w:t>
            </w:r>
            <w:r>
              <w:rPr>
                <w:rFonts w:hint="eastAsia" w:ascii="Times New Roman" w:hAnsi="Times New Roman" w:cs="宋体"/>
                <w:i w:val="0"/>
                <w:color w:val="000000"/>
                <w:kern w:val="0"/>
                <w:sz w:val="20"/>
                <w:szCs w:val="20"/>
                <w:u w:val="none"/>
                <w:lang w:val="en-US" w:eastAsia="zh-CN" w:bidi="ar"/>
              </w:rPr>
              <w:t>计量</w:t>
            </w:r>
            <w:r>
              <w:rPr>
                <w:rFonts w:hint="eastAsia" w:ascii="Times New Roman" w:hAnsi="Times New Roman" w:eastAsia="仿宋_GB2312" w:cs="宋体"/>
                <w:i w:val="0"/>
                <w:color w:val="000000"/>
                <w:kern w:val="0"/>
                <w:sz w:val="20"/>
                <w:szCs w:val="20"/>
                <w:u w:val="none"/>
                <w:lang w:val="en-US" w:eastAsia="zh-CN" w:bidi="ar"/>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11"/>
                <w:rFonts w:hint="eastAsia"/>
                <w:lang w:bidi="ar"/>
              </w:rPr>
            </w:pPr>
            <w:r>
              <w:rPr>
                <w:rStyle w:val="7"/>
                <w:rFonts w:ascii="Times New Roman" w:hAnsi="Times New Roman" w:eastAsia="仿宋_GB2312"/>
                <w:b/>
                <w:bCs/>
                <w:sz w:val="20"/>
                <w:szCs w:val="20"/>
                <w:lang w:val="en-US" w:eastAsia="zh-CN" w:bidi="ar"/>
              </w:rPr>
              <w:t>比对技术参数</w:t>
            </w:r>
            <w:r>
              <w:rPr>
                <w:rStyle w:val="7"/>
                <w:rFonts w:ascii="Times New Roman" w:hAnsi="Times New Roman" w:eastAsia="仿宋_GB2312"/>
                <w:sz w:val="20"/>
                <w:szCs w:val="20"/>
                <w:lang w:val="en-US" w:eastAsia="zh-CN" w:bidi="ar"/>
              </w:rPr>
              <w:t>：</w:t>
            </w:r>
            <w:r>
              <w:rPr>
                <w:rStyle w:val="7"/>
                <w:rFonts w:hint="eastAsia" w:ascii="Times New Roman" w:hAnsi="Times New Roman" w:eastAsia="仿宋_GB2312"/>
                <w:sz w:val="20"/>
                <w:szCs w:val="20"/>
                <w:lang w:val="en-US" w:eastAsia="zh-CN" w:bidi="ar"/>
              </w:rPr>
              <w:t>真空度</w:t>
            </w:r>
            <w:r>
              <w:rPr>
                <w:rStyle w:val="7"/>
                <w:rFonts w:ascii="Times New Roman" w:hAnsi="Times New Roman" w:eastAsia="仿宋_GB2312"/>
                <w:sz w:val="20"/>
                <w:szCs w:val="20"/>
                <w:lang w:val="en-US" w:eastAsia="zh-CN" w:bidi="ar"/>
              </w:rPr>
              <w:t>。</w:t>
            </w:r>
            <w:r>
              <w:rPr>
                <w:rStyle w:val="11"/>
                <w:rFonts w:ascii="Times New Roman" w:hAnsi="Times New Roman" w:eastAsia="仿宋_GB2312"/>
                <w:sz w:val="20"/>
                <w:szCs w:val="20"/>
                <w:lang w:val="en-US" w:eastAsia="zh-CN" w:bidi="ar"/>
              </w:rPr>
              <w:br w:type="textWrapping"/>
            </w:r>
            <w:r>
              <w:rPr>
                <w:rStyle w:val="7"/>
                <w:rFonts w:ascii="Times New Roman" w:hAnsi="Times New Roman" w:eastAsia="仿宋_GB2312"/>
                <w:b/>
                <w:bCs/>
                <w:sz w:val="20"/>
                <w:szCs w:val="20"/>
                <w:lang w:val="en-US" w:eastAsia="zh-CN" w:bidi="ar"/>
              </w:rPr>
              <w:t>方法依据</w:t>
            </w:r>
            <w:r>
              <w:rPr>
                <w:rStyle w:val="7"/>
                <w:rFonts w:hint="default" w:ascii="Times New Roman" w:hAnsi="Times New Roman" w:eastAsia="仿宋_GB2312" w:cs="Times New Roman"/>
                <w:sz w:val="20"/>
                <w:szCs w:val="20"/>
                <w:lang w:val="en-US" w:eastAsia="zh-CN" w:bidi="ar"/>
              </w:rPr>
              <w:t>：</w:t>
            </w:r>
            <w:r>
              <w:rPr>
                <w:rStyle w:val="11"/>
                <w:rFonts w:hint="default" w:ascii="Times New Roman" w:hAnsi="Times New Roman" w:eastAsia="仿宋_GB2312" w:cs="Times New Roman"/>
                <w:sz w:val="20"/>
                <w:szCs w:val="20"/>
                <w:lang w:val="en-US" w:eastAsia="zh-CN" w:bidi="ar"/>
              </w:rPr>
              <w:t>JJF</w:t>
            </w:r>
            <w:r>
              <w:rPr>
                <w:rStyle w:val="11"/>
                <w:rFonts w:hint="eastAsia" w:ascii="Times New Roman" w:hAnsi="Times New Roman" w:cs="Times New Roman"/>
                <w:sz w:val="20"/>
                <w:szCs w:val="20"/>
                <w:lang w:val="en-US" w:eastAsia="zh-CN" w:bidi="ar"/>
              </w:rPr>
              <w:t xml:space="preserve"> </w:t>
            </w:r>
            <w:r>
              <w:rPr>
                <w:rStyle w:val="11"/>
                <w:rFonts w:hint="default" w:ascii="Times New Roman" w:hAnsi="Times New Roman" w:eastAsia="仿宋_GB2312" w:cs="Times New Roman"/>
                <w:sz w:val="20"/>
                <w:szCs w:val="20"/>
                <w:lang w:val="en-US" w:eastAsia="zh-CN" w:bidi="ar"/>
              </w:rPr>
              <w:t>1050-1996</w:t>
            </w:r>
            <w:r>
              <w:rPr>
                <w:rStyle w:val="11"/>
                <w:rFonts w:hint="eastAsia"/>
                <w:lang w:bidi="ar"/>
              </w:rPr>
              <w:t>《工作用热传导真空计校准规范》</w:t>
            </w:r>
            <w:r>
              <w:rPr>
                <w:rStyle w:val="7"/>
                <w:rFonts w:ascii="Times New Roman" w:hAnsi="Times New Roman" w:eastAsia="仿宋_GB2312"/>
                <w:sz w:val="20"/>
                <w:szCs w:val="20"/>
                <w:lang w:val="en-US" w:eastAsia="zh-CN" w:bidi="ar"/>
              </w:rPr>
              <w:t>。</w:t>
            </w:r>
            <w:r>
              <w:rPr>
                <w:rStyle w:val="11"/>
                <w:rFonts w:ascii="Times New Roman" w:hAnsi="Times New Roman" w:eastAsia="仿宋_GB2312"/>
                <w:sz w:val="20"/>
                <w:szCs w:val="20"/>
                <w:lang w:val="en-US" w:eastAsia="zh-CN" w:bidi="ar"/>
              </w:rPr>
              <w:br w:type="textWrapping"/>
            </w:r>
            <w:r>
              <w:rPr>
                <w:rStyle w:val="11"/>
                <w:rFonts w:hint="eastAsia" w:ascii="Times New Roman" w:hAnsi="Times New Roman" w:eastAsia="仿宋_GB2312"/>
                <w:b/>
                <w:bCs/>
                <w:sz w:val="20"/>
                <w:szCs w:val="20"/>
                <w:lang w:val="en-US" w:eastAsia="zh-CN" w:bidi="ar"/>
              </w:rPr>
              <w:t>所用</w:t>
            </w:r>
            <w:r>
              <w:rPr>
                <w:rStyle w:val="7"/>
                <w:rFonts w:ascii="Times New Roman" w:hAnsi="Times New Roman" w:eastAsia="仿宋_GB2312"/>
                <w:b/>
                <w:bCs/>
                <w:sz w:val="20"/>
                <w:szCs w:val="20"/>
                <w:lang w:val="en-US" w:eastAsia="zh-CN" w:bidi="ar"/>
              </w:rPr>
              <w:t>比对样品</w:t>
            </w:r>
            <w:r>
              <w:rPr>
                <w:rStyle w:val="7"/>
                <w:rFonts w:ascii="Times New Roman" w:hAnsi="Times New Roman" w:eastAsia="仿宋_GB2312"/>
                <w:sz w:val="20"/>
                <w:szCs w:val="20"/>
                <w:lang w:val="en-US" w:eastAsia="zh-CN" w:bidi="ar"/>
              </w:rPr>
              <w:t>：</w:t>
            </w:r>
            <w:r>
              <w:rPr>
                <w:rStyle w:val="11"/>
                <w:rFonts w:hint="eastAsia"/>
                <w:lang w:bidi="ar"/>
              </w:rPr>
              <w:t>电阻真空计，测量范围：</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color w:val="000000"/>
                <w:kern w:val="2"/>
                <w:sz w:val="20"/>
                <w:szCs w:val="20"/>
                <w:u w:val="none"/>
                <w:lang w:val="en-US" w:eastAsia="zh-CN" w:bidi="ar"/>
              </w:rPr>
            </w:pPr>
            <w:r>
              <w:rPr>
                <w:rStyle w:val="11"/>
                <w:rFonts w:hint="eastAsia"/>
                <w:lang w:bidi="ar"/>
              </w:rPr>
              <w:t>（10</w:t>
            </w:r>
            <w:r>
              <w:rPr>
                <w:rStyle w:val="11"/>
                <w:rFonts w:hint="eastAsia"/>
                <w:vertAlign w:val="superscript"/>
                <w:lang w:bidi="ar"/>
              </w:rPr>
              <w:t>-1</w:t>
            </w:r>
            <w:r>
              <w:rPr>
                <w:rStyle w:val="11"/>
                <w:rFonts w:hint="eastAsia"/>
                <w:lang w:bidi="ar"/>
              </w:rPr>
              <w:t>~10</w:t>
            </w:r>
            <w:r>
              <w:rPr>
                <w:rStyle w:val="11"/>
                <w:rFonts w:hint="eastAsia"/>
                <w:vertAlign w:val="superscript"/>
                <w:lang w:bidi="ar"/>
              </w:rPr>
              <w:t>5</w:t>
            </w:r>
            <w:r>
              <w:rPr>
                <w:rStyle w:val="11"/>
                <w:rFonts w:hint="eastAsia"/>
                <w:lang w:bidi="ar"/>
              </w:rPr>
              <w:t>）Pa</w:t>
            </w:r>
            <w:r>
              <w:rPr>
                <w:rStyle w:val="7"/>
                <w:rFonts w:hint="default" w:ascii="Times New Roman" w:hAnsi="Times New Roman" w:eastAsia="仿宋_GB2312"/>
                <w:lang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中国测试技术研究院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default" w:ascii="Times New Roman" w:hAnsi="Times New Roman" w:cs="宋体"/>
                <w:i w:val="0"/>
                <w:color w:val="000000"/>
                <w:kern w:val="0"/>
                <w:sz w:val="20"/>
                <w:szCs w:val="20"/>
                <w:u w:val="none"/>
                <w:lang w:eastAsia="zh-CN" w:bidi="ar"/>
              </w:rPr>
              <w:t>6</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cs="宋体"/>
                <w:color w:val="000000"/>
                <w:kern w:val="0"/>
                <w:sz w:val="20"/>
                <w:lang w:bidi="ar"/>
              </w:rPr>
            </w:pPr>
            <w:r>
              <w:rPr>
                <w:rFonts w:hint="eastAsia" w:ascii="Times New Roman" w:hAnsi="Times New Roman" w:cs="宋体"/>
                <w:color w:val="000000"/>
                <w:kern w:val="0"/>
                <w:sz w:val="20"/>
                <w:lang w:bidi="ar"/>
              </w:rPr>
              <w:t>张海锭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Hans" w:bidi="ar"/>
              </w:rPr>
            </w:pPr>
            <w:r>
              <w:rPr>
                <w:rFonts w:hint="eastAsia" w:ascii="Times New Roman" w:hAnsi="Times New Roman" w:cs="宋体"/>
                <w:color w:val="000000"/>
                <w:kern w:val="0"/>
                <w:sz w:val="20"/>
                <w:lang w:bidi="ar"/>
              </w:rPr>
              <w:t>19828966842</w:t>
            </w:r>
          </w:p>
        </w:tc>
      </w:tr>
      <w:tr>
        <w:tblPrEx>
          <w:shd w:val="clear" w:color="auto" w:fill="FFFFFF"/>
          <w:tblCellMar>
            <w:top w:w="0" w:type="dxa"/>
            <w:left w:w="0" w:type="dxa"/>
            <w:bottom w:w="0" w:type="dxa"/>
            <w:right w:w="0" w:type="dxa"/>
          </w:tblCellMar>
        </w:tblPrEx>
        <w:trPr>
          <w:trHeight w:val="130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auto"/>
                <w:kern w:val="0"/>
                <w:sz w:val="20"/>
                <w:szCs w:val="20"/>
                <w:u w:val="none"/>
                <w:lang w:val="en-US" w:eastAsia="zh-CN" w:bidi="ar"/>
              </w:rPr>
            </w:pPr>
            <w:r>
              <w:rPr>
                <w:rFonts w:hint="eastAsia" w:ascii="Times New Roman" w:hAnsi="Times New Roman" w:cs="宋体"/>
                <w:i w:val="0"/>
                <w:color w:val="auto"/>
                <w:kern w:val="0"/>
                <w:sz w:val="20"/>
                <w:szCs w:val="20"/>
                <w:u w:val="none"/>
                <w:lang w:val="en-US" w:eastAsia="zh-CN" w:bidi="ar"/>
              </w:rPr>
              <w:t>1</w:t>
            </w:r>
            <w:r>
              <w:rPr>
                <w:rFonts w:hint="eastAsia" w:ascii="Times New Roman" w:hAnsi="Times New Roman" w:eastAsia="仿宋_GB2312" w:cs="宋体"/>
                <w:i w:val="0"/>
                <w:color w:val="auto"/>
                <w:kern w:val="0"/>
                <w:sz w:val="20"/>
                <w:szCs w:val="20"/>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2</w:t>
            </w:r>
            <w:r>
              <w:rPr>
                <w:rFonts w:hint="eastAsia" w:ascii="Times New Roman" w:hAnsi="Times New Roman" w:cs="宋体"/>
                <w:i w:val="0"/>
                <w:color w:val="000000"/>
                <w:kern w:val="0"/>
                <w:sz w:val="20"/>
                <w:szCs w:val="20"/>
                <w:u w:val="none"/>
                <w:lang w:val="en-US" w:eastAsia="zh-CN" w:bidi="ar"/>
              </w:rPr>
              <w:t>-A-18</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auto"/>
                <w:kern w:val="0"/>
                <w:sz w:val="20"/>
                <w:szCs w:val="20"/>
                <w:u w:val="none"/>
                <w:lang w:val="en-US" w:eastAsia="zh-CN" w:bidi="ar"/>
              </w:rPr>
            </w:pPr>
            <w:r>
              <w:rPr>
                <w:rFonts w:hint="eastAsia" w:ascii="Times New Roman" w:hAnsi="Times New Roman" w:cs="宋体"/>
                <w:i w:val="0"/>
                <w:color w:val="auto"/>
                <w:kern w:val="0"/>
                <w:sz w:val="20"/>
                <w:szCs w:val="20"/>
                <w:u w:val="none"/>
                <w:lang w:val="en-US" w:eastAsia="zh-CN" w:bidi="ar"/>
              </w:rPr>
              <w:t>东北大区</w:t>
            </w:r>
            <w:r>
              <w:rPr>
                <w:rFonts w:hint="eastAsia" w:ascii="Times New Roman" w:hAnsi="Times New Roman" w:eastAsia="仿宋_GB2312" w:cs="宋体"/>
                <w:i w:val="0"/>
                <w:color w:val="auto"/>
                <w:kern w:val="0"/>
                <w:sz w:val="20"/>
                <w:szCs w:val="20"/>
                <w:u w:val="none"/>
                <w:lang w:val="en-US" w:eastAsia="zh-CN" w:bidi="ar"/>
              </w:rPr>
              <w:t>声级计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auto"/>
                <w:kern w:val="0"/>
                <w:sz w:val="20"/>
                <w:szCs w:val="20"/>
                <w:u w:val="none"/>
                <w:lang w:val="en-US" w:eastAsia="zh-CN" w:bidi="ar"/>
              </w:rPr>
              <w:t>频率计</w:t>
            </w:r>
            <w:r>
              <w:rPr>
                <w:rFonts w:hint="eastAsia" w:ascii="Times New Roman" w:hAnsi="Times New Roman" w:cs="宋体"/>
                <w:i w:val="0"/>
                <w:color w:val="auto"/>
                <w:kern w:val="0"/>
                <w:sz w:val="20"/>
                <w:szCs w:val="20"/>
                <w:u w:val="none"/>
                <w:lang w:val="en-US" w:eastAsia="zh-CN" w:bidi="ar"/>
              </w:rPr>
              <w:t>权</w:t>
            </w:r>
            <w:r>
              <w:rPr>
                <w:rFonts w:hint="eastAsia" w:ascii="Times New Roman" w:hAnsi="Times New Roman" w:eastAsia="仿宋_GB2312" w:cs="宋体"/>
                <w:i w:val="0"/>
                <w:color w:val="auto"/>
                <w:kern w:val="0"/>
                <w:sz w:val="20"/>
                <w:szCs w:val="20"/>
                <w:u w:val="none"/>
                <w:lang w:val="en-US" w:eastAsia="zh-CN" w:bidi="ar"/>
              </w:rPr>
              <w:t>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7"/>
                <w:rFonts w:hint="eastAsia" w:ascii="Times New Roman" w:hAnsi="Times New Roman" w:eastAsia="仿宋_GB2312"/>
                <w:sz w:val="20"/>
                <w:szCs w:val="20"/>
                <w:lang w:val="en-US" w:eastAsia="zh-CN" w:bidi="ar"/>
              </w:rPr>
            </w:pPr>
            <w:r>
              <w:rPr>
                <w:rStyle w:val="7"/>
                <w:rFonts w:hint="eastAsia" w:ascii="Times New Roman" w:hAnsi="Times New Roman" w:eastAsia="仿宋_GB2312"/>
                <w:b/>
                <w:bCs/>
                <w:sz w:val="20"/>
                <w:szCs w:val="20"/>
                <w:lang w:val="en-US" w:eastAsia="zh-CN" w:bidi="ar"/>
              </w:rPr>
              <w:t>比对技术参数</w:t>
            </w:r>
            <w:r>
              <w:rPr>
                <w:rStyle w:val="7"/>
                <w:rFonts w:hint="eastAsia" w:ascii="Times New Roman" w:hAnsi="Times New Roman" w:eastAsia="仿宋_GB2312"/>
                <w:sz w:val="20"/>
                <w:szCs w:val="20"/>
                <w:lang w:val="en-US" w:eastAsia="zh-CN" w:bidi="ar"/>
              </w:rPr>
              <w:t>：频率范围31.5Hz~4000Hz，测量参数为声级计的频率计权A计权</w:t>
            </w:r>
            <w:r>
              <w:rPr>
                <w:rStyle w:val="7"/>
                <w:rFonts w:hint="eastAsia" w:ascii="Times New Roman" w:hAnsi="Times New Roman" w:eastAsia="仿宋_GB2312"/>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7"/>
                <w:rFonts w:hint="eastAsia" w:ascii="Times New Roman" w:hAnsi="Times New Roman" w:eastAsia="仿宋_GB2312"/>
                <w:sz w:val="20"/>
                <w:szCs w:val="20"/>
                <w:lang w:val="en-US" w:eastAsia="zh-CN" w:bidi="ar"/>
              </w:rPr>
            </w:pPr>
            <w:r>
              <w:rPr>
                <w:rStyle w:val="7"/>
                <w:rFonts w:hint="eastAsia" w:ascii="Times New Roman" w:hAnsi="Times New Roman" w:eastAsia="仿宋_GB2312"/>
                <w:b/>
                <w:bCs/>
                <w:sz w:val="20"/>
                <w:szCs w:val="20"/>
                <w:lang w:val="en-US" w:eastAsia="zh-CN" w:bidi="ar"/>
              </w:rPr>
              <w:t>方法依据</w:t>
            </w:r>
            <w:r>
              <w:rPr>
                <w:rStyle w:val="7"/>
                <w:rFonts w:hint="eastAsia" w:ascii="Times New Roman" w:hAnsi="Times New Roman" w:eastAsia="仿宋_GB2312"/>
                <w:sz w:val="20"/>
                <w:szCs w:val="20"/>
                <w:lang w:val="en-US" w:eastAsia="zh-CN" w:bidi="ar"/>
              </w:rPr>
              <w:t>：JJG</w:t>
            </w:r>
            <w:r>
              <w:rPr>
                <w:rStyle w:val="7"/>
                <w:rFonts w:hint="eastAsia" w:ascii="Times New Roman" w:hAnsi="Times New Roman"/>
                <w:sz w:val="20"/>
                <w:szCs w:val="20"/>
                <w:lang w:val="en-US" w:eastAsia="zh-CN" w:bidi="ar"/>
              </w:rPr>
              <w:t xml:space="preserve"> </w:t>
            </w:r>
            <w:r>
              <w:rPr>
                <w:rStyle w:val="7"/>
                <w:rFonts w:hint="eastAsia" w:ascii="Times New Roman" w:hAnsi="Times New Roman" w:eastAsia="仿宋_GB2312"/>
                <w:sz w:val="20"/>
                <w:szCs w:val="20"/>
                <w:lang w:val="en-US" w:eastAsia="zh-CN" w:bidi="ar"/>
              </w:rPr>
              <w:t>188-2017《声级计检定规程》</w:t>
            </w:r>
            <w:r>
              <w:rPr>
                <w:rStyle w:val="7"/>
                <w:rFonts w:hint="eastAsia" w:ascii="Times New Roman" w:hAnsi="Times New Roman" w:eastAsia="仿宋_GB2312"/>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color w:val="000000"/>
                <w:kern w:val="2"/>
                <w:sz w:val="20"/>
                <w:szCs w:val="20"/>
                <w:u w:val="none"/>
                <w:lang w:val="en-US" w:eastAsia="zh-CN" w:bidi="ar"/>
              </w:rPr>
            </w:pPr>
            <w:r>
              <w:rPr>
                <w:rStyle w:val="7"/>
                <w:rFonts w:hint="eastAsia" w:ascii="Times New Roman" w:hAnsi="Times New Roman" w:eastAsia="仿宋_GB2312"/>
                <w:b/>
                <w:bCs/>
                <w:sz w:val="20"/>
                <w:szCs w:val="20"/>
                <w:lang w:val="en-US" w:eastAsia="zh-CN" w:bidi="ar"/>
              </w:rPr>
              <w:t>所用比对样品</w:t>
            </w:r>
            <w:r>
              <w:rPr>
                <w:rStyle w:val="7"/>
                <w:rFonts w:hint="eastAsia" w:ascii="Times New Roman" w:hAnsi="Times New Roman" w:eastAsia="仿宋_GB2312"/>
                <w:sz w:val="20"/>
                <w:szCs w:val="20"/>
                <w:lang w:val="en-US" w:eastAsia="zh-CN" w:bidi="ar"/>
              </w:rPr>
              <w:t>：AWA62</w:t>
            </w:r>
            <w:r>
              <w:rPr>
                <w:rStyle w:val="7"/>
                <w:rFonts w:hint="eastAsia" w:ascii="Times New Roman" w:hAnsi="Times New Roman" w:eastAsia="仿宋_GB2312"/>
                <w:sz w:val="20"/>
                <w:szCs w:val="20"/>
                <w:lang w:val="en-US" w:eastAsia="zh-CN" w:bidi="ar"/>
              </w:rPr>
              <w:t>2</w:t>
            </w:r>
            <w:r>
              <w:rPr>
                <w:rStyle w:val="7"/>
                <w:rFonts w:hint="eastAsia" w:ascii="Times New Roman" w:hAnsi="Times New Roman" w:eastAsia="仿宋_GB2312"/>
                <w:sz w:val="20"/>
                <w:szCs w:val="20"/>
                <w:lang w:val="en-US" w:eastAsia="zh-CN" w:bidi="ar"/>
              </w:rPr>
              <w:t>8+型1级多功能声级计</w:t>
            </w:r>
            <w:r>
              <w:rPr>
                <w:rStyle w:val="7"/>
                <w:rFonts w:hint="eastAsia" w:ascii="Times New Roman" w:hAnsi="Times New Roman" w:eastAsia="仿宋_GB2312"/>
                <w:sz w:val="20"/>
                <w:szCs w:val="20"/>
                <w:lang w:val="en-US"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辽宁省计量科学研究院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default" w:ascii="Times New Roman" w:hAnsi="Times New Roman" w:cs="宋体"/>
                <w:i w:val="0"/>
                <w:color w:val="000000"/>
                <w:kern w:val="0"/>
                <w:sz w:val="20"/>
                <w:szCs w:val="20"/>
                <w:u w:val="none"/>
                <w:lang w:eastAsia="zh-CN" w:bidi="ar"/>
              </w:rPr>
              <w:t>6</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Hans" w:bidi="ar"/>
              </w:rPr>
            </w:pPr>
            <w:r>
              <w:rPr>
                <w:rFonts w:hint="eastAsia" w:ascii="Times New Roman" w:hAnsi="Times New Roman" w:eastAsia="仿宋_GB2312" w:cs="宋体"/>
                <w:i w:val="0"/>
                <w:color w:val="000000"/>
                <w:kern w:val="0"/>
                <w:sz w:val="20"/>
                <w:szCs w:val="20"/>
                <w:u w:val="none"/>
                <w:lang w:val="en-US" w:eastAsia="zh-CN" w:bidi="ar"/>
              </w:rPr>
              <w:t>李</w:t>
            </w:r>
            <w:r>
              <w:rPr>
                <w:rFonts w:hint="default" w:ascii="Times New Roman" w:hAnsi="Times New Roman" w:cs="宋体"/>
                <w:i w:val="0"/>
                <w:color w:val="000000"/>
                <w:kern w:val="0"/>
                <w:sz w:val="20"/>
                <w:szCs w:val="20"/>
                <w:u w:val="none"/>
                <w:lang w:eastAsia="zh-CN" w:bidi="ar"/>
              </w:rPr>
              <w:t xml:space="preserve">  </w:t>
            </w:r>
            <w:r>
              <w:rPr>
                <w:rFonts w:hint="eastAsia" w:ascii="Times New Roman" w:hAnsi="Times New Roman" w:eastAsia="仿宋_GB2312" w:cs="宋体"/>
                <w:i w:val="0"/>
                <w:color w:val="000000"/>
                <w:kern w:val="0"/>
                <w:sz w:val="20"/>
                <w:szCs w:val="20"/>
                <w:u w:val="none"/>
                <w:lang w:val="en-US" w:eastAsia="zh-CN" w:bidi="ar"/>
              </w:rPr>
              <w:t>涛13709859292</w:t>
            </w:r>
          </w:p>
        </w:tc>
      </w:tr>
      <w:tr>
        <w:tblPrEx>
          <w:shd w:val="clear" w:color="auto" w:fill="FFFFFF"/>
          <w:tblCellMar>
            <w:top w:w="0" w:type="dxa"/>
            <w:left w:w="0" w:type="dxa"/>
            <w:bottom w:w="0" w:type="dxa"/>
            <w:right w:w="0" w:type="dxa"/>
          </w:tblCellMar>
        </w:tblPrEx>
        <w:trPr>
          <w:trHeight w:val="1366"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auto"/>
                <w:kern w:val="0"/>
                <w:sz w:val="20"/>
                <w:szCs w:val="20"/>
                <w:u w:val="none"/>
                <w:lang w:val="en-US" w:eastAsia="zh-CN" w:bidi="ar"/>
              </w:rPr>
            </w:pPr>
            <w:r>
              <w:rPr>
                <w:rFonts w:hint="eastAsia" w:ascii="Times New Roman" w:hAnsi="Times New Roman" w:cs="宋体"/>
                <w:i w:val="0"/>
                <w:color w:val="auto"/>
                <w:kern w:val="0"/>
                <w:sz w:val="20"/>
                <w:szCs w:val="20"/>
                <w:u w:val="none"/>
                <w:lang w:val="en-US" w:eastAsia="zh-CN" w:bidi="ar"/>
              </w:rPr>
              <w:t>1</w:t>
            </w:r>
            <w:r>
              <w:rPr>
                <w:rFonts w:hint="default" w:ascii="Times New Roman" w:hAnsi="Times New Roman" w:cs="宋体"/>
                <w:i w:val="0"/>
                <w:color w:val="auto"/>
                <w:kern w:val="0"/>
                <w:sz w:val="20"/>
                <w:szCs w:val="20"/>
                <w:u w:val="none"/>
                <w:lang w:eastAsia="zh-CN" w:bidi="ar"/>
              </w:rPr>
              <w:t>9</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2</w:t>
            </w:r>
            <w:r>
              <w:rPr>
                <w:rFonts w:hint="eastAsia" w:ascii="Times New Roman" w:hAnsi="Times New Roman" w:cs="宋体"/>
                <w:i w:val="0"/>
                <w:color w:val="000000"/>
                <w:kern w:val="0"/>
                <w:sz w:val="20"/>
                <w:szCs w:val="20"/>
                <w:u w:val="none"/>
                <w:lang w:val="en-US" w:eastAsia="zh-CN" w:bidi="ar"/>
              </w:rPr>
              <w:t>-A-19</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Hans" w:bidi="ar"/>
              </w:rPr>
              <w:t>西北大区</w:t>
            </w:r>
            <w:r>
              <w:rPr>
                <w:rFonts w:hint="eastAsia" w:ascii="Times New Roman" w:hAnsi="Times New Roman" w:cs="宋体"/>
                <w:i w:val="0"/>
                <w:color w:val="000000"/>
                <w:kern w:val="0"/>
                <w:sz w:val="20"/>
                <w:szCs w:val="20"/>
                <w:u w:val="none"/>
                <w:lang w:val="en-US" w:eastAsia="zh-CN" w:bidi="ar"/>
              </w:rPr>
              <w:t>一氧化碳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检测报警器计量比对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7"/>
                <w:rFonts w:hint="eastAsia" w:ascii="Times New Roman" w:hAnsi="Times New Roman" w:eastAsia="仿宋_GB2312"/>
                <w:b/>
                <w:bCs/>
                <w:sz w:val="20"/>
                <w:szCs w:val="20"/>
                <w:lang w:val="en-US" w:eastAsia="zh-CN" w:bidi="ar"/>
              </w:rPr>
            </w:pPr>
            <w:r>
              <w:rPr>
                <w:rStyle w:val="7"/>
                <w:rFonts w:hint="eastAsia" w:ascii="Times New Roman" w:hAnsi="Times New Roman" w:eastAsia="仿宋_GB2312"/>
                <w:b/>
                <w:bCs/>
                <w:sz w:val="20"/>
                <w:szCs w:val="20"/>
                <w:lang w:val="en-US" w:eastAsia="zh-CN" w:bidi="ar"/>
              </w:rPr>
              <w:t>比对技术参数：</w:t>
            </w:r>
            <w:r>
              <w:rPr>
                <w:rStyle w:val="7"/>
                <w:rFonts w:hint="eastAsia" w:ascii="Times New Roman" w:hAnsi="Times New Roman" w:eastAsia="仿宋_GB2312"/>
                <w:sz w:val="20"/>
                <w:szCs w:val="20"/>
                <w:lang w:val="en-US" w:eastAsia="zh-CN" w:bidi="ar"/>
              </w:rPr>
              <w:t>一氧化碳检测报警器示值误差。</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7"/>
                <w:rFonts w:hint="eastAsia" w:ascii="Times New Roman" w:hAnsi="Times New Roman" w:eastAsia="仿宋_GB2312"/>
                <w:b/>
                <w:bCs/>
                <w:sz w:val="20"/>
                <w:szCs w:val="20"/>
                <w:lang w:val="en-US" w:eastAsia="zh-CN" w:bidi="ar"/>
              </w:rPr>
            </w:pPr>
            <w:r>
              <w:rPr>
                <w:rStyle w:val="7"/>
                <w:rFonts w:hint="eastAsia" w:ascii="Times New Roman" w:hAnsi="Times New Roman" w:eastAsia="仿宋_GB2312"/>
                <w:b/>
                <w:bCs/>
                <w:sz w:val="20"/>
                <w:szCs w:val="20"/>
                <w:lang w:val="en-US" w:eastAsia="zh-CN" w:bidi="ar"/>
              </w:rPr>
              <w:t>方法依据：</w:t>
            </w:r>
            <w:r>
              <w:rPr>
                <w:rStyle w:val="7"/>
                <w:rFonts w:hint="eastAsia" w:ascii="Times New Roman" w:hAnsi="Times New Roman" w:eastAsia="仿宋_GB2312"/>
                <w:sz w:val="20"/>
                <w:szCs w:val="20"/>
                <w:lang w:val="en-US" w:eastAsia="zh-CN" w:bidi="ar"/>
              </w:rPr>
              <w:t>JJG 915-2008《一氧化碳检测报警器检定规程》</w:t>
            </w:r>
            <w:r>
              <w:rPr>
                <w:rStyle w:val="7"/>
                <w:rFonts w:hint="eastAsia" w:ascii="Times New Roman" w:hAnsi="Times New Roman" w:eastAsia="仿宋_GB2312"/>
                <w:sz w:val="20"/>
                <w:szCs w:val="20"/>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imes New Roman" w:hAnsi="Times New Roman" w:eastAsia="仿宋_GB2312" w:cs="宋体"/>
                <w:b/>
                <w:bCs/>
                <w:color w:val="000000"/>
                <w:kern w:val="2"/>
                <w:sz w:val="20"/>
                <w:szCs w:val="20"/>
                <w:u w:val="none"/>
                <w:lang w:val="en-US" w:eastAsia="zh-CN" w:bidi="ar"/>
              </w:rPr>
            </w:pPr>
            <w:r>
              <w:rPr>
                <w:rStyle w:val="7"/>
                <w:rFonts w:hint="eastAsia" w:ascii="Times New Roman" w:hAnsi="Times New Roman" w:eastAsia="仿宋_GB2312"/>
                <w:b/>
                <w:bCs/>
                <w:sz w:val="20"/>
                <w:szCs w:val="20"/>
                <w:lang w:val="en-US" w:eastAsia="zh-CN" w:bidi="ar"/>
              </w:rPr>
              <w:t>所用比对样品：</w:t>
            </w:r>
            <w:r>
              <w:rPr>
                <w:rStyle w:val="7"/>
                <w:rFonts w:hint="eastAsia" w:ascii="Times New Roman" w:hAnsi="Times New Roman" w:eastAsia="仿宋_GB2312"/>
                <w:sz w:val="20"/>
                <w:szCs w:val="20"/>
                <w:lang w:val="en-US" w:eastAsia="zh-CN" w:bidi="ar"/>
              </w:rPr>
              <w:t>一氧化碳检测报警器</w:t>
            </w:r>
            <w:r>
              <w:rPr>
                <w:rStyle w:val="7"/>
                <w:rFonts w:hint="eastAsia" w:ascii="Times New Roman" w:hAnsi="Times New Roman" w:eastAsia="仿宋_GB2312"/>
                <w:sz w:val="20"/>
                <w:szCs w:val="20"/>
                <w:lang w:val="en-US" w:eastAsia="zh-Hans"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甘肃省计量研究院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eastAsia" w:ascii="Times New Roman" w:hAnsi="Times New Roman" w:cs="宋体"/>
                <w:i w:val="0"/>
                <w:color w:val="000000"/>
                <w:kern w:val="0"/>
                <w:sz w:val="20"/>
                <w:szCs w:val="20"/>
                <w:u w:val="none"/>
                <w:lang w:val="en-US" w:eastAsia="zh-CN" w:bidi="ar"/>
              </w:rPr>
              <w:t>11</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张</w:t>
            </w:r>
            <w:r>
              <w:rPr>
                <w:rFonts w:hint="default" w:ascii="Times New Roman" w:hAnsi="Times New Roman" w:cs="宋体"/>
                <w:i w:val="0"/>
                <w:color w:val="000000"/>
                <w:kern w:val="0"/>
                <w:sz w:val="20"/>
                <w:szCs w:val="20"/>
                <w:u w:val="none"/>
                <w:lang w:eastAsia="zh-CN" w:bidi="ar"/>
              </w:rPr>
              <w:t xml:space="preserve">  </w:t>
            </w:r>
            <w:r>
              <w:rPr>
                <w:rFonts w:hint="eastAsia" w:ascii="Times New Roman" w:hAnsi="Times New Roman" w:eastAsia="仿宋_GB2312" w:cs="宋体"/>
                <w:i w:val="0"/>
                <w:color w:val="000000"/>
                <w:kern w:val="0"/>
                <w:sz w:val="20"/>
                <w:szCs w:val="20"/>
                <w:u w:val="none"/>
                <w:lang w:val="en-US" w:eastAsia="zh-CN" w:bidi="ar"/>
              </w:rPr>
              <w:t>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Hans" w:bidi="ar"/>
              </w:rPr>
            </w:pPr>
            <w:r>
              <w:rPr>
                <w:rFonts w:hint="eastAsia" w:ascii="Times New Roman" w:hAnsi="Times New Roman" w:eastAsia="仿宋_GB2312" w:cs="宋体"/>
                <w:i w:val="0"/>
                <w:color w:val="000000"/>
                <w:kern w:val="0"/>
                <w:sz w:val="20"/>
                <w:szCs w:val="20"/>
                <w:u w:val="none"/>
                <w:lang w:val="en-US" w:eastAsia="zh-CN" w:bidi="ar"/>
              </w:rPr>
              <w:t>13571882221</w:t>
            </w:r>
          </w:p>
        </w:tc>
      </w:tr>
      <w:tr>
        <w:tblPrEx>
          <w:shd w:val="clear" w:color="auto" w:fill="FFFFFF"/>
          <w:tblCellMar>
            <w:top w:w="0" w:type="dxa"/>
            <w:left w:w="0" w:type="dxa"/>
            <w:bottom w:w="0" w:type="dxa"/>
            <w:right w:w="0" w:type="dxa"/>
          </w:tblCellMar>
        </w:tblPrEx>
        <w:trPr>
          <w:trHeight w:val="1278"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w:t>
            </w:r>
            <w:r>
              <w:rPr>
                <w:rFonts w:hint="default" w:ascii="Times New Roman" w:hAnsi="Times New Roman" w:cs="宋体"/>
                <w:i w:val="0"/>
                <w:color w:val="000000"/>
                <w:kern w:val="0"/>
                <w:sz w:val="20"/>
                <w:szCs w:val="20"/>
                <w:u w:val="none"/>
                <w:lang w:eastAsia="zh-CN" w:bidi="ar"/>
              </w:rPr>
              <w:t>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2</w:t>
            </w:r>
            <w:r>
              <w:rPr>
                <w:rFonts w:hint="eastAsia" w:ascii="Times New Roman" w:hAnsi="Times New Roman" w:cs="宋体"/>
                <w:i w:val="0"/>
                <w:color w:val="000000"/>
                <w:kern w:val="0"/>
                <w:sz w:val="20"/>
                <w:szCs w:val="20"/>
                <w:u w:val="none"/>
                <w:lang w:val="en-US" w:eastAsia="zh-CN" w:bidi="ar"/>
              </w:rPr>
              <w:t>-A-20</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cs="宋体"/>
                <w:color w:val="000000"/>
                <w:kern w:val="0"/>
                <w:sz w:val="20"/>
                <w:lang w:eastAsia="zh-Hans" w:bidi="ar"/>
              </w:rPr>
            </w:pPr>
            <w:r>
              <w:rPr>
                <w:rFonts w:hint="eastAsia" w:ascii="Times New Roman" w:hAnsi="Times New Roman" w:cs="宋体"/>
                <w:color w:val="000000"/>
                <w:kern w:val="0"/>
                <w:sz w:val="20"/>
                <w:lang w:eastAsia="zh-Hans" w:bidi="ar"/>
              </w:rPr>
              <w:t>华南大区一氧化碳</w:t>
            </w:r>
          </w:p>
          <w:p>
            <w:pPr>
              <w:widowControl/>
              <w:spacing w:line="240" w:lineRule="exact"/>
              <w:jc w:val="left"/>
              <w:textAlignment w:val="center"/>
              <w:rPr>
                <w:rFonts w:hint="eastAsia" w:ascii="Times New Roman" w:hAnsi="Times New Roman" w:cs="宋体"/>
                <w:color w:val="000000"/>
                <w:kern w:val="0"/>
                <w:sz w:val="20"/>
                <w:lang w:eastAsia="zh-Hans" w:bidi="ar"/>
              </w:rPr>
            </w:pPr>
            <w:r>
              <w:rPr>
                <w:rFonts w:hint="eastAsia" w:ascii="Times New Roman" w:hAnsi="Times New Roman" w:cs="宋体"/>
                <w:color w:val="000000"/>
                <w:kern w:val="0"/>
                <w:sz w:val="20"/>
                <w:lang w:eastAsia="zh-Hans" w:bidi="ar"/>
              </w:rPr>
              <w:t>检测报警器检定装置</w:t>
            </w:r>
          </w:p>
          <w:p>
            <w:pPr>
              <w:widowControl/>
              <w:spacing w:line="24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eastAsia="zh-Hans" w:bidi="ar"/>
              </w:rPr>
              <w:t>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A类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7"/>
                <w:rFonts w:hint="default" w:ascii="Times New Roman" w:hAnsi="Times New Roman" w:eastAsia="仿宋_GB2312"/>
                <w:b/>
                <w:bCs/>
                <w:lang w:bidi="ar"/>
              </w:rPr>
            </w:pPr>
            <w:r>
              <w:rPr>
                <w:rStyle w:val="7"/>
                <w:rFonts w:ascii="Times New Roman" w:hAnsi="Times New Roman" w:eastAsia="仿宋_GB2312"/>
                <w:b/>
                <w:bCs/>
                <w:lang w:bidi="ar"/>
              </w:rPr>
              <w:t>比对技术参数：</w:t>
            </w:r>
            <w:r>
              <w:rPr>
                <w:rStyle w:val="7"/>
                <w:rFonts w:ascii="Times New Roman" w:hAnsi="Times New Roman" w:eastAsia="仿宋_GB2312"/>
                <w:lang w:bidi="ar"/>
              </w:rPr>
              <w:t>一氧化碳检测报警器示值误差</w:t>
            </w:r>
            <w:r>
              <w:rPr>
                <w:rStyle w:val="7"/>
                <w:rFonts w:ascii="Times New Roman" w:hAnsi="Times New Roman" w:eastAsia="仿宋_GB2312"/>
                <w:lang w:eastAsia="zh-Hans" w:bidi="ar"/>
              </w:rPr>
              <w:t>。</w:t>
            </w:r>
          </w:p>
          <w:p>
            <w:pPr>
              <w:widowControl/>
              <w:spacing w:line="260" w:lineRule="exact"/>
              <w:textAlignment w:val="center"/>
              <w:rPr>
                <w:rStyle w:val="7"/>
                <w:rFonts w:hint="default" w:ascii="Times New Roman" w:hAnsi="Times New Roman" w:eastAsia="仿宋_GB2312"/>
                <w:b/>
                <w:bCs/>
                <w:lang w:bidi="ar"/>
              </w:rPr>
            </w:pPr>
            <w:r>
              <w:rPr>
                <w:rStyle w:val="7"/>
                <w:rFonts w:ascii="Times New Roman" w:hAnsi="Times New Roman" w:eastAsia="仿宋_GB2312"/>
                <w:b/>
                <w:bCs/>
                <w:lang w:bidi="ar"/>
              </w:rPr>
              <w:t>方法依据：</w:t>
            </w:r>
            <w:r>
              <w:rPr>
                <w:rStyle w:val="7"/>
                <w:rFonts w:ascii="Times New Roman" w:hAnsi="Times New Roman" w:eastAsia="仿宋_GB2312"/>
                <w:lang w:bidi="ar"/>
              </w:rPr>
              <w:t>JJG 915-2008《一氧化碳检测报警器检定规程》</w:t>
            </w:r>
            <w:r>
              <w:rPr>
                <w:rStyle w:val="7"/>
                <w:rFonts w:ascii="Times New Roman" w:hAnsi="Times New Roman" w:eastAsia="仿宋_GB2312"/>
                <w:lang w:eastAsia="zh-Hans" w:bidi="ar"/>
              </w:rPr>
              <w:t>。</w:t>
            </w:r>
          </w:p>
          <w:p>
            <w:pPr>
              <w:widowControl/>
              <w:spacing w:line="260" w:lineRule="exact"/>
              <w:textAlignment w:val="center"/>
              <w:rPr>
                <w:rFonts w:hint="default" w:ascii="Times New Roman" w:hAnsi="Times New Roman" w:eastAsia="仿宋_GB2312" w:cs="宋体"/>
                <w:b/>
                <w:bCs/>
                <w:color w:val="000000"/>
                <w:kern w:val="2"/>
                <w:sz w:val="20"/>
                <w:szCs w:val="20"/>
                <w:u w:val="none"/>
                <w:lang w:val="en-US" w:eastAsia="zh-CN" w:bidi="ar"/>
              </w:rPr>
            </w:pPr>
            <w:r>
              <w:rPr>
                <w:rStyle w:val="7"/>
                <w:rFonts w:ascii="Times New Roman" w:hAnsi="Times New Roman" w:eastAsia="仿宋_GB2312"/>
                <w:b/>
                <w:bCs/>
                <w:lang w:bidi="ar"/>
              </w:rPr>
              <w:t>所用比对样品：</w:t>
            </w:r>
            <w:r>
              <w:rPr>
                <w:rStyle w:val="7"/>
                <w:rFonts w:ascii="Times New Roman" w:hAnsi="Times New Roman" w:eastAsia="仿宋_GB2312"/>
                <w:lang w:bidi="ar"/>
              </w:rPr>
              <w:t>一氧化碳检测报警器</w:t>
            </w:r>
            <w:r>
              <w:rPr>
                <w:rStyle w:val="7"/>
                <w:rFonts w:ascii="Times New Roman" w:hAnsi="Times New Roman" w:eastAsia="仿宋_GB2312"/>
                <w:lang w:eastAsia="zh-Hans"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广东省计量科学研究院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2023年9月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textAlignment w:val="center"/>
              <w:rPr>
                <w:rFonts w:hint="eastAsia" w:ascii="Times New Roman" w:hAnsi="Times New Roman" w:eastAsia="仿宋_GB2312" w:cs="宋体"/>
                <w:i w:val="0"/>
                <w:color w:val="000000"/>
                <w:kern w:val="0"/>
                <w:sz w:val="20"/>
                <w:szCs w:val="20"/>
                <w:u w:val="none"/>
                <w:lang w:val="en-US" w:eastAsia="zh-Hans" w:bidi="ar"/>
              </w:rPr>
            </w:pPr>
            <w:r>
              <w:rPr>
                <w:rFonts w:hint="eastAsia" w:ascii="Times New Roman" w:hAnsi="Times New Roman" w:cs="宋体"/>
                <w:color w:val="000000"/>
                <w:kern w:val="0"/>
                <w:sz w:val="20"/>
                <w:lang w:bidi="ar"/>
              </w:rPr>
              <w:t>郭  威13580578673</w:t>
            </w:r>
          </w:p>
        </w:tc>
      </w:tr>
      <w:tr>
        <w:tblPrEx>
          <w:shd w:val="clear" w:color="auto" w:fill="FFFFFF"/>
          <w:tblCellMar>
            <w:top w:w="0" w:type="dxa"/>
            <w:left w:w="0" w:type="dxa"/>
            <w:bottom w:w="0" w:type="dxa"/>
            <w:right w:w="0" w:type="dxa"/>
          </w:tblCellMar>
        </w:tblPrEx>
        <w:trPr>
          <w:trHeight w:val="1311"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宋体"/>
                <w:i w:val="0"/>
                <w:color w:val="000000"/>
                <w:sz w:val="20"/>
                <w:szCs w:val="20"/>
                <w:u w:val="none"/>
                <w:lang w:val="en-US" w:eastAsia="zh-CN"/>
              </w:rPr>
            </w:pPr>
            <w:r>
              <w:rPr>
                <w:rFonts w:hint="eastAsia" w:ascii="Times New Roman" w:hAnsi="Times New Roman" w:cs="宋体"/>
                <w:color w:val="000000"/>
                <w:sz w:val="20"/>
                <w:lang w:val="en-US" w:eastAsia="zh-CN"/>
              </w:rPr>
              <w:t>21</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2022-B-01</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sz w:val="20"/>
              </w:rPr>
            </w:pPr>
            <w:r>
              <w:rPr>
                <w:rFonts w:hint="eastAsia" w:ascii="Times New Roman" w:hAnsi="Times New Roman" w:cs="宋体"/>
                <w:color w:val="000000"/>
                <w:sz w:val="20"/>
              </w:rPr>
              <w:t>粉尘浓度测量仪</w:t>
            </w:r>
          </w:p>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lang w:eastAsia="zh-CN"/>
              </w:rPr>
              <w:t>计量</w:t>
            </w:r>
            <w:r>
              <w:rPr>
                <w:rFonts w:hint="eastAsia" w:ascii="Times New Roman" w:hAnsi="Times New Roman" w:cs="宋体"/>
                <w:color w:val="000000"/>
                <w:sz w:val="20"/>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8"/>
                <w:rFonts w:hint="default" w:ascii="Times New Roman" w:hAnsi="Times New Roman" w:eastAsia="仿宋_GB2312"/>
                <w:lang w:bidi="ar"/>
              </w:rPr>
            </w:pPr>
            <w:r>
              <w:rPr>
                <w:rStyle w:val="8"/>
                <w:rFonts w:hint="default" w:ascii="Times New Roman" w:hAnsi="Times New Roman" w:eastAsia="仿宋_GB2312"/>
                <w:b/>
                <w:bCs/>
                <w:lang w:bidi="ar"/>
              </w:rPr>
              <w:t>比对技术参数</w:t>
            </w:r>
            <w:r>
              <w:rPr>
                <w:rStyle w:val="8"/>
                <w:rFonts w:hint="default" w:ascii="Times New Roman" w:hAnsi="Times New Roman" w:eastAsia="仿宋_GB2312"/>
                <w:lang w:bidi="ar"/>
              </w:rPr>
              <w:t>：示值误差、示值重复性</w:t>
            </w:r>
            <w:r>
              <w:rPr>
                <w:rStyle w:val="8"/>
                <w:rFonts w:hint="default" w:ascii="Times New Roman" w:hAnsi="Times New Roman" w:eastAsia="仿宋_GB2312"/>
                <w:lang w:bidi="ar"/>
              </w:rPr>
              <w:t>。</w:t>
            </w:r>
          </w:p>
          <w:p>
            <w:pPr>
              <w:widowControl/>
              <w:spacing w:line="260" w:lineRule="exact"/>
              <w:textAlignment w:val="center"/>
              <w:rPr>
                <w:rStyle w:val="8"/>
                <w:rFonts w:hint="default" w:ascii="Times New Roman" w:hAnsi="Times New Roman" w:eastAsia="仿宋_GB2312"/>
                <w:lang w:bidi="ar"/>
              </w:rPr>
            </w:pPr>
            <w:r>
              <w:rPr>
                <w:rStyle w:val="8"/>
                <w:rFonts w:hint="default" w:ascii="Times New Roman" w:hAnsi="Times New Roman" w:eastAsia="仿宋_GB2312"/>
                <w:b/>
                <w:bCs/>
                <w:lang w:bidi="ar"/>
              </w:rPr>
              <w:t>方法依据</w:t>
            </w:r>
            <w:r>
              <w:rPr>
                <w:rStyle w:val="8"/>
                <w:rFonts w:hint="default" w:ascii="Times New Roman" w:hAnsi="Times New Roman" w:eastAsia="仿宋_GB2312"/>
                <w:lang w:bidi="ar"/>
              </w:rPr>
              <w:t>：JJG</w:t>
            </w:r>
            <w:r>
              <w:rPr>
                <w:rStyle w:val="8"/>
                <w:rFonts w:hint="eastAsia" w:ascii="Times New Roman" w:hAnsi="Times New Roman"/>
                <w:lang w:val="en-US" w:eastAsia="zh-CN" w:bidi="ar"/>
              </w:rPr>
              <w:t xml:space="preserve"> </w:t>
            </w:r>
            <w:r>
              <w:rPr>
                <w:rStyle w:val="8"/>
                <w:rFonts w:hint="default" w:ascii="Times New Roman" w:hAnsi="Times New Roman" w:eastAsia="仿宋_GB2312"/>
                <w:lang w:bidi="ar"/>
              </w:rPr>
              <w:t>846-2015</w:t>
            </w:r>
            <w:r>
              <w:rPr>
                <w:rStyle w:val="8"/>
                <w:rFonts w:hint="eastAsia" w:ascii="Times New Roman" w:hAnsi="Times New Roman" w:eastAsia="仿宋_GB2312"/>
                <w:lang w:eastAsia="zh-CN" w:bidi="ar"/>
              </w:rPr>
              <w:t>《</w:t>
            </w:r>
            <w:r>
              <w:rPr>
                <w:rStyle w:val="8"/>
                <w:rFonts w:hint="default" w:ascii="Times New Roman" w:hAnsi="Times New Roman" w:eastAsia="仿宋_GB2312"/>
                <w:lang w:bidi="ar"/>
              </w:rPr>
              <w:t>粉尘浓度测量仪检定规程</w:t>
            </w:r>
            <w:r>
              <w:rPr>
                <w:rStyle w:val="8"/>
                <w:rFonts w:hint="eastAsia" w:ascii="Times New Roman" w:hAnsi="Times New Roman" w:eastAsia="仿宋_GB2312"/>
                <w:lang w:eastAsia="zh-CN" w:bidi="ar"/>
              </w:rPr>
              <w:t>》</w:t>
            </w:r>
            <w:r>
              <w:rPr>
                <w:rStyle w:val="8"/>
                <w:rFonts w:hint="default" w:ascii="Times New Roman" w:hAnsi="Times New Roman" w:eastAsia="仿宋_GB2312"/>
                <w:lang w:bidi="ar"/>
              </w:rPr>
              <w:t>。</w:t>
            </w:r>
          </w:p>
          <w:p>
            <w:pPr>
              <w:widowControl/>
              <w:spacing w:line="260" w:lineRule="exact"/>
              <w:textAlignment w:val="center"/>
              <w:rPr>
                <w:rFonts w:hint="default" w:ascii="Times New Roman" w:hAnsi="Times New Roman" w:eastAsia="仿宋_GB2312" w:cs="Times New Roman"/>
                <w:i w:val="0"/>
                <w:color w:val="000000"/>
                <w:sz w:val="20"/>
                <w:szCs w:val="20"/>
                <w:u w:val="none"/>
              </w:rPr>
            </w:pPr>
            <w:r>
              <w:rPr>
                <w:rStyle w:val="8"/>
                <w:rFonts w:hint="default" w:ascii="Times New Roman" w:hAnsi="Times New Roman" w:eastAsia="仿宋_GB2312"/>
                <w:b/>
                <w:bCs/>
                <w:lang w:bidi="ar"/>
              </w:rPr>
              <w:t>所用比对样品</w:t>
            </w:r>
            <w:r>
              <w:rPr>
                <w:rStyle w:val="8"/>
                <w:rFonts w:hint="default" w:ascii="Times New Roman" w:hAnsi="Times New Roman" w:eastAsia="仿宋_GB2312"/>
                <w:lang w:bidi="ar"/>
              </w:rPr>
              <w:t>：粉尘浓度测量仪</w:t>
            </w:r>
            <w:r>
              <w:rPr>
                <w:rStyle w:val="8"/>
                <w:rFonts w:hint="default" w:ascii="Times New Roman" w:hAnsi="Times New Roman" w:eastAsia="仿宋_GB2312"/>
                <w:lang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青岛市计量技术研究院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ascii="Times New Roman" w:hAnsi="Times New Roman" w:cs="宋体"/>
                <w:color w:val="000000"/>
                <w:kern w:val="0"/>
                <w:sz w:val="20"/>
                <w:lang w:bidi="ar"/>
              </w:rPr>
              <w:t>2023</w:t>
            </w:r>
            <w:r>
              <w:rPr>
                <w:rFonts w:hint="eastAsia" w:ascii="Times New Roman" w:hAnsi="Times New Roman" w:cs="宋体"/>
                <w:color w:val="000000"/>
                <w:kern w:val="0"/>
                <w:sz w:val="20"/>
                <w:lang w:eastAsia="zh-Hans" w:bidi="ar"/>
              </w:rPr>
              <w:t>年</w:t>
            </w:r>
            <w:r>
              <w:rPr>
                <w:rFonts w:ascii="Times New Roman" w:hAnsi="Times New Roman" w:cs="宋体"/>
                <w:color w:val="000000"/>
                <w:kern w:val="0"/>
                <w:sz w:val="20"/>
                <w:lang w:eastAsia="zh-Hans" w:bidi="ar"/>
              </w:rPr>
              <w:t>6</w:t>
            </w:r>
            <w:r>
              <w:rPr>
                <w:rFonts w:hint="eastAsia" w:ascii="Times New Roman" w:hAnsi="Times New Roman" w:cs="宋体"/>
                <w:color w:val="000000"/>
                <w:kern w:val="0"/>
                <w:sz w:val="20"/>
                <w:lang w:eastAsia="zh-Hans"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ind w:left="200" w:hanging="200" w:hangingChars="100"/>
              <w:jc w:val="left"/>
              <w:textAlignment w:val="center"/>
              <w:rPr>
                <w:rFonts w:ascii="Times New Roman" w:hAnsi="Times New Roman" w:cs="宋体"/>
                <w:color w:val="000000"/>
                <w:kern w:val="0"/>
                <w:sz w:val="20"/>
                <w:lang w:eastAsia="zh-Hans" w:bidi="ar"/>
              </w:rPr>
            </w:pPr>
            <w:r>
              <w:rPr>
                <w:rFonts w:hint="eastAsia" w:ascii="Times New Roman" w:hAnsi="Times New Roman" w:cs="宋体"/>
                <w:color w:val="000000"/>
                <w:kern w:val="0"/>
                <w:sz w:val="20"/>
                <w:lang w:eastAsia="zh-Hans" w:bidi="ar"/>
              </w:rPr>
              <w:t>王</w:t>
            </w:r>
            <w:r>
              <w:rPr>
                <w:rFonts w:ascii="Times New Roman" w:hAnsi="Times New Roman" w:cs="宋体"/>
                <w:color w:val="000000"/>
                <w:kern w:val="0"/>
                <w:sz w:val="20"/>
                <w:lang w:eastAsia="zh-Hans" w:bidi="ar"/>
              </w:rPr>
              <w:t xml:space="preserve">  </w:t>
            </w:r>
            <w:r>
              <w:rPr>
                <w:rFonts w:hint="eastAsia" w:ascii="Times New Roman" w:hAnsi="Times New Roman" w:cs="宋体"/>
                <w:color w:val="000000"/>
                <w:kern w:val="0"/>
                <w:sz w:val="20"/>
                <w:lang w:eastAsia="zh-Hans" w:bidi="ar"/>
              </w:rPr>
              <w:t>婷</w:t>
            </w:r>
          </w:p>
          <w:p>
            <w:pPr>
              <w:widowControl/>
              <w:spacing w:line="260" w:lineRule="exact"/>
              <w:ind w:left="200" w:leftChars="0" w:hanging="200" w:hangingChars="100"/>
              <w:jc w:val="left"/>
              <w:textAlignment w:val="center"/>
              <w:rPr>
                <w:rFonts w:hint="eastAsia" w:ascii="Times New Roman" w:hAnsi="Times New Roman" w:cs="宋体"/>
                <w:i w:val="0"/>
                <w:color w:val="000000"/>
                <w:kern w:val="0"/>
                <w:sz w:val="20"/>
                <w:szCs w:val="20"/>
                <w:u w:val="none"/>
                <w:lang w:eastAsia="zh-Hans" w:bidi="ar"/>
              </w:rPr>
            </w:pPr>
            <w:r>
              <w:rPr>
                <w:rFonts w:ascii="Times New Roman" w:hAnsi="Times New Roman" w:cs="宋体"/>
                <w:color w:val="000000"/>
                <w:kern w:val="0"/>
                <w:sz w:val="20"/>
                <w:lang w:eastAsia="zh-Hans" w:bidi="ar"/>
              </w:rPr>
              <w:t>15969890669</w:t>
            </w:r>
          </w:p>
        </w:tc>
      </w:tr>
      <w:tr>
        <w:tblPrEx>
          <w:tblCellMar>
            <w:top w:w="0" w:type="dxa"/>
            <w:left w:w="0" w:type="dxa"/>
            <w:bottom w:w="0" w:type="dxa"/>
            <w:right w:w="0" w:type="dxa"/>
          </w:tblCellMar>
        </w:tblPrEx>
        <w:trPr>
          <w:trHeight w:val="1642"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仿宋_GB2312" w:cs="宋体"/>
                <w:i w:val="0"/>
                <w:color w:val="000000"/>
                <w:sz w:val="20"/>
                <w:szCs w:val="20"/>
                <w:u w:val="none"/>
                <w:lang w:val="en-US" w:eastAsia="zh-CN"/>
              </w:rPr>
            </w:pPr>
            <w:r>
              <w:rPr>
                <w:rFonts w:hint="eastAsia" w:ascii="Times New Roman" w:hAnsi="Times New Roman" w:cs="宋体"/>
                <w:color w:val="000000"/>
                <w:sz w:val="20"/>
                <w:lang w:val="en-US" w:eastAsia="zh-CN"/>
              </w:rPr>
              <w:t>22</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default" w:ascii="Times New Roman" w:hAnsi="Times New Roman" w:eastAsia="仿宋_GB2312" w:cs="宋体"/>
                <w:i w:val="0"/>
                <w:color w:val="000000"/>
                <w:kern w:val="0"/>
                <w:sz w:val="20"/>
                <w:szCs w:val="20"/>
                <w:u w:val="none"/>
                <w:lang w:val="en-US" w:eastAsia="zh-CN" w:bidi="ar"/>
              </w:rPr>
            </w:pPr>
            <w:r>
              <w:rPr>
                <w:rFonts w:ascii="Times New Roman" w:hAnsi="Times New Roman" w:cs="宋体"/>
                <w:color w:val="000000"/>
                <w:kern w:val="0"/>
                <w:sz w:val="20"/>
                <w:lang w:bidi="ar"/>
              </w:rPr>
              <w:t>2022-</w:t>
            </w:r>
            <w:r>
              <w:rPr>
                <w:rFonts w:hint="eastAsia" w:ascii="Times New Roman" w:hAnsi="Times New Roman" w:cs="宋体"/>
                <w:color w:val="000000"/>
                <w:kern w:val="0"/>
                <w:sz w:val="20"/>
                <w:lang w:bidi="ar"/>
              </w:rPr>
              <w:t>B-02</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sz w:val="20"/>
              </w:rPr>
              <w:t>酶标分析仪检定装置计量比对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Times New Roman" w:hAnsi="Times New Roman" w:cs="宋体"/>
                <w:i w:val="0"/>
                <w:color w:val="000000"/>
                <w:kern w:val="0"/>
                <w:sz w:val="20"/>
                <w:szCs w:val="20"/>
                <w:u w:val="none"/>
                <w:lang w:val="en-US" w:eastAsia="zh-CN" w:bidi="ar"/>
              </w:rPr>
            </w:pPr>
            <w:r>
              <w:rPr>
                <w:rFonts w:hint="eastAsia" w:ascii="Times New Roman" w:hAnsi="Times New Roman" w:cs="宋体"/>
                <w:color w:val="000000"/>
                <w:kern w:val="0"/>
                <w:sz w:val="20"/>
                <w:lang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textAlignment w:val="center"/>
              <w:rPr>
                <w:rStyle w:val="8"/>
                <w:rFonts w:hint="default" w:ascii="Times New Roman" w:hAnsi="Times New Roman" w:eastAsia="仿宋_GB2312"/>
                <w:lang w:bidi="ar"/>
              </w:rPr>
            </w:pPr>
            <w:r>
              <w:rPr>
                <w:rStyle w:val="8"/>
                <w:rFonts w:hint="default" w:ascii="Times New Roman" w:hAnsi="Times New Roman" w:eastAsia="仿宋_GB2312"/>
                <w:b/>
                <w:bCs/>
                <w:lang w:bidi="ar"/>
              </w:rPr>
              <w:t>比对技术参数</w:t>
            </w:r>
            <w:r>
              <w:rPr>
                <w:rStyle w:val="8"/>
                <w:rFonts w:hint="default" w:ascii="Times New Roman" w:hAnsi="Times New Roman" w:eastAsia="仿宋_GB2312"/>
                <w:lang w:bidi="ar"/>
              </w:rPr>
              <w:t>：</w:t>
            </w:r>
            <w:r>
              <w:rPr>
                <w:rStyle w:val="8"/>
                <w:rFonts w:ascii="Times New Roman" w:hAnsi="Times New Roman" w:eastAsia="仿宋_GB2312"/>
                <w:lang w:bidi="ar"/>
              </w:rPr>
              <w:t>示值稳定性、波长示值误差、波长重复性、吸光度示值误差、吸光度重复性、灵敏度和通道差异</w:t>
            </w:r>
            <w:r>
              <w:rPr>
                <w:rStyle w:val="8"/>
                <w:rFonts w:hint="default" w:ascii="Times New Roman" w:hAnsi="Times New Roman" w:eastAsia="仿宋_GB2312"/>
                <w:lang w:bidi="ar"/>
              </w:rPr>
              <w:t>。</w:t>
            </w:r>
          </w:p>
          <w:p>
            <w:pPr>
              <w:widowControl/>
              <w:spacing w:line="260" w:lineRule="exact"/>
              <w:textAlignment w:val="center"/>
              <w:rPr>
                <w:rStyle w:val="8"/>
                <w:rFonts w:hint="default" w:ascii="Times New Roman" w:hAnsi="Times New Roman" w:eastAsia="仿宋_GB2312"/>
                <w:lang w:bidi="ar"/>
              </w:rPr>
            </w:pPr>
            <w:r>
              <w:rPr>
                <w:rStyle w:val="8"/>
                <w:rFonts w:hint="default" w:ascii="Times New Roman" w:hAnsi="Times New Roman" w:eastAsia="仿宋_GB2312"/>
                <w:b/>
                <w:bCs/>
                <w:lang w:bidi="ar"/>
              </w:rPr>
              <w:t>比对依据</w:t>
            </w:r>
            <w:r>
              <w:rPr>
                <w:rStyle w:val="8"/>
                <w:rFonts w:hint="default" w:ascii="Times New Roman" w:hAnsi="Times New Roman" w:eastAsia="仿宋_GB2312"/>
                <w:lang w:bidi="ar"/>
              </w:rPr>
              <w:t>：</w:t>
            </w:r>
            <w:r>
              <w:rPr>
                <w:rStyle w:val="9"/>
                <w:rFonts w:hint="eastAsia"/>
                <w:lang w:bidi="ar"/>
              </w:rPr>
              <w:t>JJG</w:t>
            </w:r>
            <w:r>
              <w:rPr>
                <w:rStyle w:val="9"/>
                <w:rFonts w:hint="eastAsia"/>
                <w:lang w:val="en-US" w:eastAsia="zh-CN" w:bidi="ar"/>
              </w:rPr>
              <w:t xml:space="preserve"> </w:t>
            </w:r>
            <w:r>
              <w:rPr>
                <w:rStyle w:val="9"/>
                <w:rFonts w:hint="eastAsia"/>
                <w:lang w:bidi="ar"/>
              </w:rPr>
              <w:t>861-2007《酶标分析仪检定规程》</w:t>
            </w:r>
            <w:r>
              <w:rPr>
                <w:rStyle w:val="8"/>
                <w:rFonts w:hint="default" w:ascii="Times New Roman" w:hAnsi="Times New Roman" w:eastAsia="仿宋_GB2312"/>
                <w:lang w:bidi="ar"/>
              </w:rPr>
              <w:t>。</w:t>
            </w:r>
          </w:p>
          <w:p>
            <w:pPr>
              <w:widowControl/>
              <w:spacing w:line="260" w:lineRule="exact"/>
              <w:textAlignment w:val="center"/>
              <w:rPr>
                <w:rFonts w:hint="default" w:ascii="Times New Roman" w:hAnsi="Times New Roman" w:eastAsia="仿宋_GB2312" w:cs="Times New Roman"/>
                <w:i w:val="0"/>
                <w:color w:val="000000"/>
                <w:sz w:val="20"/>
                <w:szCs w:val="20"/>
                <w:u w:val="none"/>
              </w:rPr>
            </w:pPr>
            <w:r>
              <w:rPr>
                <w:rStyle w:val="8"/>
                <w:rFonts w:ascii="Times New Roman" w:hAnsi="Times New Roman" w:eastAsia="仿宋_GB2312" w:cs="仿宋_GB2312"/>
                <w:b/>
                <w:bCs/>
                <w:lang w:bidi="ar"/>
              </w:rPr>
              <w:t>所用</w:t>
            </w:r>
            <w:r>
              <w:rPr>
                <w:rStyle w:val="8"/>
                <w:rFonts w:hint="default" w:ascii="Times New Roman" w:hAnsi="Times New Roman" w:eastAsia="仿宋_GB2312"/>
                <w:b/>
                <w:bCs/>
                <w:lang w:bidi="ar"/>
              </w:rPr>
              <w:t>比对样品</w:t>
            </w:r>
            <w:r>
              <w:rPr>
                <w:rStyle w:val="8"/>
                <w:rFonts w:hint="default" w:ascii="Times New Roman" w:hAnsi="Times New Roman" w:eastAsia="仿宋_GB2312"/>
                <w:lang w:bidi="ar"/>
              </w:rPr>
              <w:t>：</w:t>
            </w:r>
            <w:r>
              <w:rPr>
                <w:rStyle w:val="9"/>
                <w:rFonts w:hint="eastAsia"/>
                <w:lang w:bidi="ar"/>
              </w:rPr>
              <w:t>酶标分析仪</w:t>
            </w:r>
            <w:r>
              <w:rPr>
                <w:rStyle w:val="8"/>
                <w:rFonts w:hint="default" w:ascii="Times New Roman" w:hAnsi="Times New Roman" w:eastAsia="仿宋_GB2312"/>
                <w:lang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hint="eastAsia" w:ascii="Times New Roman" w:hAnsi="Times New Roman" w:eastAsia="仿宋_GB2312" w:cs="宋体"/>
                <w:i w:val="0"/>
                <w:color w:val="000000"/>
                <w:sz w:val="20"/>
                <w:szCs w:val="20"/>
                <w:u w:val="none"/>
              </w:rPr>
            </w:pPr>
            <w:r>
              <w:rPr>
                <w:rFonts w:hint="eastAsia" w:ascii="Times New Roman" w:hAnsi="Times New Roman" w:cs="宋体"/>
                <w:color w:val="000000"/>
                <w:kern w:val="0"/>
                <w:sz w:val="20"/>
                <w:lang w:bidi="ar"/>
              </w:rPr>
              <w:t>202</w:t>
            </w:r>
            <w:r>
              <w:rPr>
                <w:rFonts w:ascii="Times New Roman" w:hAnsi="Times New Roman" w:cs="宋体"/>
                <w:color w:val="000000"/>
                <w:kern w:val="0"/>
                <w:sz w:val="20"/>
                <w:lang w:bidi="ar"/>
              </w:rPr>
              <w:t>3</w:t>
            </w:r>
            <w:r>
              <w:rPr>
                <w:rFonts w:hint="eastAsia" w:ascii="Times New Roman" w:hAnsi="Times New Roman" w:cs="宋体"/>
                <w:color w:val="000000"/>
                <w:kern w:val="0"/>
                <w:sz w:val="20"/>
                <w:lang w:bidi="ar"/>
              </w:rPr>
              <w:t>年12月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60" w:lineRule="exact"/>
              <w:jc w:val="left"/>
              <w:textAlignment w:val="center"/>
              <w:rPr>
                <w:rFonts w:ascii="Times New Roman" w:hAnsi="Times New Roman" w:cs="宋体"/>
                <w:color w:val="000000"/>
                <w:kern w:val="0"/>
                <w:sz w:val="20"/>
                <w:lang w:bidi="ar"/>
              </w:rPr>
            </w:pPr>
            <w:r>
              <w:rPr>
                <w:rFonts w:hint="eastAsia" w:ascii="Times New Roman" w:hAnsi="Times New Roman" w:cs="宋体"/>
                <w:color w:val="000000"/>
                <w:kern w:val="0"/>
                <w:sz w:val="20"/>
                <w:lang w:bidi="ar"/>
              </w:rPr>
              <w:t>武利庆</w:t>
            </w:r>
          </w:p>
          <w:p>
            <w:pPr>
              <w:widowControl/>
              <w:spacing w:line="260" w:lineRule="exact"/>
              <w:jc w:val="left"/>
              <w:textAlignment w:val="center"/>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13681468694</w:t>
            </w:r>
          </w:p>
        </w:tc>
      </w:tr>
      <w:tr>
        <w:tblPrEx>
          <w:shd w:val="clear" w:color="auto" w:fill="FFFFFF"/>
          <w:tblCellMar>
            <w:top w:w="0" w:type="dxa"/>
            <w:left w:w="0" w:type="dxa"/>
            <w:bottom w:w="0" w:type="dxa"/>
            <w:right w:w="0" w:type="dxa"/>
          </w:tblCellMar>
        </w:tblPrEx>
        <w:trPr>
          <w:trHeight w:val="2595"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Times New Roman" w:hAnsi="Times New Roman" w:eastAsia="仿宋_GB2312" w:cs="宋体"/>
                <w:i w:val="0"/>
                <w:color w:val="000000"/>
                <w:sz w:val="20"/>
                <w:szCs w:val="20"/>
                <w:u w:val="none"/>
                <w:lang w:val="en-US" w:eastAsia="zh-CN"/>
              </w:rPr>
            </w:pPr>
            <w:r>
              <w:rPr>
                <w:rFonts w:hint="eastAsia" w:ascii="Times New Roman" w:hAnsi="Times New Roman" w:cs="宋体"/>
                <w:color w:val="000000"/>
                <w:sz w:val="20"/>
                <w:lang w:val="en-US" w:eastAsia="zh-CN"/>
              </w:rPr>
              <w:t>23</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default" w:ascii="Times New Roman" w:hAnsi="Times New Roman" w:eastAsia="仿宋_GB2312" w:cs="宋体"/>
                <w:i w:val="0"/>
                <w:color w:val="000000"/>
                <w:sz w:val="20"/>
                <w:szCs w:val="20"/>
                <w:u w:val="none"/>
                <w:lang w:val="en-US"/>
              </w:rPr>
            </w:pPr>
            <w:r>
              <w:rPr>
                <w:rFonts w:hint="eastAsia" w:ascii="Times New Roman" w:hAnsi="Times New Roman" w:cs="宋体"/>
                <w:i w:val="0"/>
                <w:color w:val="000000"/>
                <w:kern w:val="0"/>
                <w:sz w:val="20"/>
                <w:szCs w:val="20"/>
                <w:u w:val="none"/>
                <w:lang w:val="en-US" w:eastAsia="zh-CN" w:bidi="ar"/>
              </w:rPr>
              <w:t>2022-B-03</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二氧化碳排放监测用标准物质计量比对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8"/>
                <w:rFonts w:hint="eastAsia" w:ascii="Times New Roman" w:hAnsi="Times New Roman" w:eastAsia="仿宋_GB2312" w:cs="仿宋_GB2312"/>
                <w:sz w:val="20"/>
                <w:szCs w:val="20"/>
                <w:lang w:val="en-US" w:eastAsia="zh-CN" w:bidi="ar"/>
              </w:rPr>
            </w:pPr>
            <w:r>
              <w:rPr>
                <w:rStyle w:val="8"/>
                <w:rFonts w:hint="eastAsia" w:ascii="Times New Roman" w:hAnsi="Times New Roman" w:eastAsia="仿宋_GB2312" w:cs="仿宋_GB2312"/>
                <w:b/>
                <w:bCs/>
                <w:sz w:val="20"/>
                <w:szCs w:val="20"/>
                <w:lang w:val="en-US" w:eastAsia="zh-CN" w:bidi="ar"/>
              </w:rPr>
              <w:t>比对技术参数</w:t>
            </w:r>
            <w:r>
              <w:rPr>
                <w:rStyle w:val="8"/>
                <w:rFonts w:hint="eastAsia" w:ascii="Times New Roman" w:hAnsi="Times New Roman" w:eastAsia="仿宋_GB2312" w:cs="仿宋_GB2312"/>
                <w:sz w:val="20"/>
                <w:szCs w:val="20"/>
                <w:lang w:val="en-US" w:eastAsia="zh-CN" w:bidi="ar"/>
              </w:rPr>
              <w:t>：含量水平在（1%~30%）mol/mol范围内</w:t>
            </w:r>
            <w:r>
              <w:rPr>
                <w:rStyle w:val="8"/>
                <w:rFonts w:hint="eastAsia" w:ascii="Times New Roman" w:hAnsi="Times New Roman" w:eastAsia="仿宋_GB2312" w:cs="仿宋_GB2312"/>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8"/>
                <w:rFonts w:hint="eastAsia" w:ascii="Times New Roman" w:hAnsi="Times New Roman" w:eastAsia="仿宋_GB2312" w:cs="仿宋_GB2312"/>
                <w:sz w:val="20"/>
                <w:szCs w:val="20"/>
                <w:lang w:val="en-US" w:eastAsia="zh-CN" w:bidi="ar"/>
              </w:rPr>
            </w:pPr>
            <w:r>
              <w:rPr>
                <w:rStyle w:val="8"/>
                <w:rFonts w:hint="eastAsia" w:ascii="Times New Roman" w:hAnsi="Times New Roman" w:eastAsia="仿宋_GB2312" w:cs="仿宋_GB2312"/>
                <w:b/>
                <w:bCs/>
                <w:sz w:val="20"/>
                <w:szCs w:val="20"/>
                <w:lang w:val="en-US" w:eastAsia="zh-CN" w:bidi="ar"/>
              </w:rPr>
              <w:t>方法依据</w:t>
            </w:r>
            <w:r>
              <w:rPr>
                <w:rStyle w:val="8"/>
                <w:rFonts w:hint="eastAsia" w:ascii="Times New Roman" w:hAnsi="Times New Roman" w:eastAsia="仿宋_GB2312" w:cs="仿宋_GB2312"/>
                <w:sz w:val="20"/>
                <w:szCs w:val="20"/>
                <w:lang w:val="en-US" w:eastAsia="zh-CN" w:bidi="ar"/>
              </w:rPr>
              <w:t>：比较法，依据JJF 1117-2010《计量比对》、JJF1117.1-2012《化学量测量比对》、GB/T 10628-2008《气体分析 校准混合气组成的测定和校验 比较法》和JJF 1186-2018《标准物质证书和标签要求》</w:t>
            </w:r>
            <w:r>
              <w:rPr>
                <w:rStyle w:val="8"/>
                <w:rFonts w:hint="eastAsia" w:ascii="Times New Roman" w:hAnsi="Times New Roman" w:eastAsia="仿宋_GB2312" w:cs="仿宋_GB2312"/>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0"/>
                <w:szCs w:val="20"/>
                <w:u w:val="none"/>
              </w:rPr>
            </w:pPr>
            <w:r>
              <w:rPr>
                <w:rStyle w:val="8"/>
                <w:rFonts w:hint="eastAsia" w:ascii="Times New Roman" w:hAnsi="Times New Roman" w:eastAsia="仿宋_GB2312" w:cs="仿宋_GB2312"/>
                <w:b/>
                <w:bCs/>
                <w:sz w:val="20"/>
                <w:szCs w:val="20"/>
                <w:lang w:val="en-US" w:eastAsia="zh-CN" w:bidi="ar"/>
              </w:rPr>
              <w:t>所用比对样品</w:t>
            </w:r>
            <w:r>
              <w:rPr>
                <w:rStyle w:val="8"/>
                <w:rFonts w:hint="eastAsia" w:ascii="Times New Roman" w:hAnsi="Times New Roman" w:eastAsia="仿宋_GB2312" w:cs="仿宋_GB2312"/>
                <w:sz w:val="20"/>
                <w:szCs w:val="20"/>
                <w:lang w:val="en-US" w:eastAsia="zh-CN" w:bidi="ar"/>
              </w:rPr>
              <w:t>：氮（或空气）中二氧化碳气体标准物质</w:t>
            </w:r>
            <w:r>
              <w:rPr>
                <w:rStyle w:val="8"/>
                <w:rFonts w:hint="eastAsia" w:ascii="Times New Roman" w:hAnsi="Times New Roman" w:eastAsia="仿宋_GB2312" w:cs="仿宋_GB2312"/>
                <w:sz w:val="20"/>
                <w:szCs w:val="20"/>
                <w:lang w:val="en-US"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 xml:space="preserve">中国计量科学研究院  </w:t>
            </w:r>
            <w:r>
              <w:rPr>
                <w:rFonts w:hint="default" w:ascii="Times New Roman" w:hAnsi="Times New Roman" w:cs="宋体"/>
                <w:i w:val="0"/>
                <w:color w:val="000000"/>
                <w:kern w:val="0"/>
                <w:sz w:val="20"/>
                <w:szCs w:val="20"/>
                <w:u w:val="none"/>
                <w:lang w:eastAsia="zh-CN" w:bidi="ar"/>
              </w:rPr>
              <w:t xml:space="preserve"> </w:t>
            </w:r>
            <w:r>
              <w:rPr>
                <w:rFonts w:hint="eastAsia" w:ascii="Times New Roman" w:hAnsi="Times New Roman" w:eastAsia="仿宋_GB2312" w:cs="宋体"/>
                <w:i w:val="0"/>
                <w:color w:val="000000"/>
                <w:kern w:val="0"/>
                <w:sz w:val="20"/>
                <w:szCs w:val="20"/>
                <w:u w:val="none"/>
                <w:lang w:val="en-US" w:eastAsia="zh-CN" w:bidi="ar"/>
              </w:rPr>
              <w:t>中国环境监测总站</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eastAsia" w:ascii="Times New Roman" w:hAnsi="Times New Roman" w:cs="宋体"/>
                <w:i w:val="0"/>
                <w:color w:val="000000"/>
                <w:kern w:val="0"/>
                <w:sz w:val="20"/>
                <w:szCs w:val="20"/>
                <w:u w:val="none"/>
                <w:lang w:val="en-US" w:eastAsia="zh-CN" w:bidi="ar"/>
              </w:rPr>
              <w:t>12</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张体强15652963968</w:t>
            </w:r>
          </w:p>
        </w:tc>
      </w:tr>
      <w:tr>
        <w:tblPrEx>
          <w:shd w:val="clear" w:color="auto" w:fill="FFFFFF"/>
          <w:tblCellMar>
            <w:top w:w="0" w:type="dxa"/>
            <w:left w:w="0" w:type="dxa"/>
            <w:bottom w:w="0" w:type="dxa"/>
            <w:right w:w="0" w:type="dxa"/>
          </w:tblCellMar>
        </w:tblPrEx>
        <w:trPr>
          <w:trHeight w:val="1484"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default" w:ascii="Times New Roman" w:hAnsi="Times New Roman" w:eastAsia="仿宋_GB2312" w:cs="宋体"/>
                <w:i w:val="0"/>
                <w:color w:val="000000"/>
                <w:sz w:val="20"/>
                <w:szCs w:val="20"/>
                <w:u w:val="none"/>
                <w:lang w:val="en-US" w:eastAsia="zh-CN"/>
              </w:rPr>
            </w:pPr>
            <w:r>
              <w:rPr>
                <w:rFonts w:hint="eastAsia" w:ascii="Times New Roman" w:hAnsi="Times New Roman" w:cs="宋体"/>
                <w:i w:val="0"/>
                <w:color w:val="000000"/>
                <w:sz w:val="20"/>
                <w:szCs w:val="20"/>
                <w:u w:val="none"/>
                <w:lang w:val="en-US" w:eastAsia="zh-CN"/>
              </w:rPr>
              <w:t>24</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default" w:ascii="Times New Roman" w:hAnsi="Times New Roman" w:eastAsia="仿宋_GB2312" w:cs="宋体"/>
                <w:i w:val="0"/>
                <w:color w:val="000000"/>
                <w:sz w:val="20"/>
                <w:szCs w:val="20"/>
                <w:u w:val="none"/>
                <w:lang w:val="en-US"/>
              </w:rPr>
            </w:pPr>
            <w:r>
              <w:rPr>
                <w:rFonts w:hint="eastAsia" w:ascii="Times New Roman" w:hAnsi="Times New Roman" w:cs="宋体"/>
                <w:i w:val="0"/>
                <w:color w:val="000000"/>
                <w:kern w:val="0"/>
                <w:sz w:val="20"/>
                <w:szCs w:val="20"/>
                <w:u w:val="none"/>
                <w:lang w:val="en-US" w:eastAsia="zh-CN" w:bidi="ar"/>
              </w:rPr>
              <w:t>2022-B-04</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新型晶体硅光伏组件关键光电参数</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cs="宋体"/>
                <w:i w:val="0"/>
                <w:color w:val="000000"/>
                <w:sz w:val="20"/>
                <w:szCs w:val="20"/>
                <w:u w:val="none"/>
                <w:lang w:eastAsia="zh-CN"/>
              </w:rPr>
              <w:t>计量</w:t>
            </w:r>
            <w:r>
              <w:rPr>
                <w:rFonts w:hint="eastAsia" w:ascii="Times New Roman" w:hAnsi="Times New Roman" w:eastAsia="仿宋_GB2312" w:cs="宋体"/>
                <w:i w:val="0"/>
                <w:color w:val="000000"/>
                <w:sz w:val="20"/>
                <w:szCs w:val="20"/>
                <w:u w:val="none"/>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8"/>
                <w:rFonts w:hint="eastAsia" w:ascii="Times New Roman" w:hAnsi="Times New Roman" w:eastAsia="仿宋_GB2312"/>
                <w:sz w:val="20"/>
                <w:szCs w:val="20"/>
                <w:lang w:val="en-US" w:eastAsia="zh-CN" w:bidi="ar"/>
              </w:rPr>
            </w:pPr>
            <w:r>
              <w:rPr>
                <w:rStyle w:val="8"/>
                <w:rFonts w:hint="eastAsia" w:ascii="Times New Roman" w:hAnsi="Times New Roman" w:eastAsia="仿宋_GB2312"/>
                <w:b/>
                <w:bCs/>
                <w:sz w:val="20"/>
                <w:szCs w:val="20"/>
                <w:lang w:val="en-US" w:eastAsia="zh-CN" w:bidi="ar"/>
              </w:rPr>
              <w:t>比对技术参数</w:t>
            </w:r>
            <w:r>
              <w:rPr>
                <w:rStyle w:val="8"/>
                <w:rFonts w:hint="eastAsia" w:ascii="Times New Roman" w:hAnsi="Times New Roman" w:eastAsia="仿宋_GB2312"/>
                <w:sz w:val="20"/>
                <w:szCs w:val="20"/>
                <w:lang w:val="en-US" w:eastAsia="zh-CN" w:bidi="ar"/>
              </w:rPr>
              <w:t>：STC条件下短路电流、开路电压和最大功率。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Style w:val="8"/>
                <w:rFonts w:hint="eastAsia" w:ascii="Times New Roman" w:hAnsi="Times New Roman" w:eastAsia="仿宋_GB2312"/>
                <w:sz w:val="20"/>
                <w:szCs w:val="20"/>
                <w:lang w:val="en-US" w:eastAsia="zh-CN" w:bidi="ar"/>
              </w:rPr>
            </w:pPr>
            <w:r>
              <w:rPr>
                <w:rStyle w:val="8"/>
                <w:rFonts w:hint="eastAsia" w:ascii="Times New Roman" w:hAnsi="Times New Roman" w:eastAsia="仿宋_GB2312"/>
                <w:b/>
                <w:bCs/>
                <w:sz w:val="20"/>
                <w:szCs w:val="20"/>
                <w:lang w:val="en-US" w:eastAsia="zh-CN" w:bidi="ar"/>
              </w:rPr>
              <w:t>方法依据</w:t>
            </w:r>
            <w:r>
              <w:rPr>
                <w:rStyle w:val="8"/>
                <w:rFonts w:hint="eastAsia" w:ascii="Times New Roman" w:hAnsi="Times New Roman" w:eastAsia="仿宋_GB2312"/>
                <w:sz w:val="20"/>
                <w:szCs w:val="20"/>
                <w:lang w:val="en-US" w:eastAsia="zh-CN" w:bidi="ar"/>
              </w:rPr>
              <w:t>：IEC60904-1。</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default" w:ascii="Times New Roman" w:hAnsi="Times New Roman" w:eastAsia="仿宋_GB2312" w:cs="Times New Roman"/>
                <w:i w:val="0"/>
                <w:color w:val="000000"/>
                <w:sz w:val="20"/>
                <w:szCs w:val="20"/>
                <w:u w:val="none"/>
              </w:rPr>
            </w:pPr>
            <w:r>
              <w:rPr>
                <w:rStyle w:val="8"/>
                <w:rFonts w:hint="eastAsia" w:ascii="Times New Roman" w:hAnsi="Times New Roman" w:eastAsia="仿宋_GB2312"/>
                <w:b/>
                <w:bCs/>
                <w:sz w:val="20"/>
                <w:szCs w:val="20"/>
                <w:lang w:val="en-US" w:eastAsia="zh-CN" w:bidi="ar"/>
              </w:rPr>
              <w:t>所用比对样品</w:t>
            </w:r>
            <w:r>
              <w:rPr>
                <w:rStyle w:val="8"/>
                <w:rFonts w:hint="eastAsia" w:ascii="Times New Roman" w:hAnsi="Times New Roman" w:eastAsia="仿宋_GB2312"/>
                <w:sz w:val="20"/>
                <w:szCs w:val="20"/>
                <w:lang w:val="en-US" w:eastAsia="zh-CN" w:bidi="ar"/>
              </w:rPr>
              <w:t>：晶体硅光伏组件。</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2022年</w:t>
            </w:r>
            <w:r>
              <w:rPr>
                <w:rFonts w:hint="default" w:ascii="Times New Roman" w:hAnsi="Times New Roman" w:cs="宋体"/>
                <w:i w:val="0"/>
                <w:color w:val="000000"/>
                <w:kern w:val="0"/>
                <w:sz w:val="20"/>
                <w:szCs w:val="20"/>
                <w:u w:val="none"/>
                <w:lang w:eastAsia="zh-CN" w:bidi="ar"/>
              </w:rPr>
              <w:t>12</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张俊超</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18810828286</w:t>
            </w:r>
          </w:p>
        </w:tc>
      </w:tr>
      <w:tr>
        <w:tblPrEx>
          <w:shd w:val="clear" w:color="auto" w:fill="FFFFFF"/>
          <w:tblCellMar>
            <w:top w:w="0" w:type="dxa"/>
            <w:left w:w="0" w:type="dxa"/>
            <w:bottom w:w="0" w:type="dxa"/>
            <w:right w:w="0" w:type="dxa"/>
          </w:tblCellMar>
        </w:tblPrEx>
        <w:trPr>
          <w:trHeight w:val="2359"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default" w:ascii="Times New Roman" w:hAnsi="Times New Roman" w:eastAsia="仿宋_GB2312" w:cs="宋体"/>
                <w:i w:val="0"/>
                <w:color w:val="000000"/>
                <w:sz w:val="20"/>
                <w:szCs w:val="20"/>
                <w:u w:val="none"/>
                <w:lang w:val="en-US"/>
              </w:rPr>
            </w:pPr>
            <w:r>
              <w:rPr>
                <w:rFonts w:hint="eastAsia" w:ascii="Times New Roman" w:hAnsi="Times New Roman" w:cs="宋体"/>
                <w:i w:val="0"/>
                <w:color w:val="000000"/>
                <w:kern w:val="0"/>
                <w:sz w:val="20"/>
                <w:szCs w:val="20"/>
                <w:u w:val="none"/>
                <w:lang w:val="en-US" w:eastAsia="zh-CN" w:bidi="ar"/>
              </w:rPr>
              <w:t>25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2022-B-05</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逆反射系数</w:t>
            </w:r>
            <w:r>
              <w:rPr>
                <w:rFonts w:hint="eastAsia" w:ascii="Times New Roman" w:hAnsi="Times New Roman" w:cs="宋体"/>
                <w:i w:val="0"/>
                <w:color w:val="000000"/>
                <w:sz w:val="20"/>
                <w:szCs w:val="20"/>
                <w:u w:val="none"/>
                <w:lang w:eastAsia="zh-CN"/>
              </w:rPr>
              <w:t>计量</w:t>
            </w:r>
            <w:r>
              <w:rPr>
                <w:rFonts w:hint="eastAsia" w:ascii="Times New Roman" w:hAnsi="Times New Roman" w:eastAsia="仿宋_GB2312" w:cs="宋体"/>
                <w:i w:val="0"/>
                <w:color w:val="000000"/>
                <w:sz w:val="20"/>
                <w:szCs w:val="20"/>
                <w:u w:val="none"/>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Style w:val="8"/>
                <w:rFonts w:hint="eastAsia" w:ascii="Times New Roman" w:hAnsi="Times New Roman" w:eastAsia="仿宋_GB2312"/>
                <w:spacing w:val="0"/>
                <w:sz w:val="20"/>
                <w:szCs w:val="20"/>
                <w:lang w:val="en-US" w:eastAsia="zh-CN" w:bidi="ar"/>
              </w:rPr>
            </w:pPr>
            <w:r>
              <w:rPr>
                <w:rStyle w:val="8"/>
                <w:rFonts w:hint="eastAsia" w:ascii="Times New Roman" w:hAnsi="Times New Roman" w:eastAsia="仿宋_GB2312"/>
                <w:b/>
                <w:bCs/>
                <w:spacing w:val="0"/>
                <w:sz w:val="20"/>
                <w:szCs w:val="20"/>
                <w:lang w:val="en-US" w:eastAsia="zh-CN" w:bidi="ar"/>
              </w:rPr>
              <w:t>比对技术参数</w:t>
            </w:r>
            <w:r>
              <w:rPr>
                <w:rStyle w:val="8"/>
                <w:rFonts w:hint="eastAsia" w:ascii="Times New Roman" w:hAnsi="Times New Roman" w:eastAsia="仿宋_GB2312"/>
                <w:spacing w:val="0"/>
                <w:sz w:val="20"/>
                <w:szCs w:val="20"/>
                <w:lang w:val="en-US" w:eastAsia="zh-CN" w:bidi="ar"/>
              </w:rPr>
              <w:t>：标准A光源色温(2856±50) K下逆反射系数，逆反射系数量值范围0.05 cd  lx -1  m -2~400 cd  lx -1  m -2（覆盖至少5个测量比对点），逆反射观测角0.2º，0.5º，1º，逆反射入射角-4º，15º，30º。</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Style w:val="8"/>
                <w:rFonts w:hint="eastAsia" w:ascii="Times New Roman" w:hAnsi="Times New Roman" w:eastAsia="仿宋_GB2312"/>
                <w:spacing w:val="0"/>
                <w:sz w:val="20"/>
                <w:szCs w:val="20"/>
                <w:lang w:val="en-US" w:eastAsia="zh-CN" w:bidi="ar"/>
              </w:rPr>
            </w:pPr>
            <w:r>
              <w:rPr>
                <w:rStyle w:val="8"/>
                <w:rFonts w:hint="eastAsia" w:ascii="Times New Roman" w:hAnsi="Times New Roman" w:eastAsia="仿宋_GB2312"/>
                <w:b/>
                <w:bCs/>
                <w:spacing w:val="0"/>
                <w:sz w:val="20"/>
                <w:szCs w:val="20"/>
                <w:lang w:val="en-US" w:eastAsia="zh-CN" w:bidi="ar"/>
              </w:rPr>
              <w:t>方法依据</w:t>
            </w:r>
            <w:r>
              <w:rPr>
                <w:rStyle w:val="8"/>
                <w:rFonts w:hint="eastAsia" w:ascii="Times New Roman" w:hAnsi="Times New Roman" w:eastAsia="仿宋_GB2312"/>
                <w:spacing w:val="0"/>
                <w:sz w:val="20"/>
                <w:szCs w:val="20"/>
                <w:lang w:val="en-US" w:eastAsia="zh-CN" w:bidi="ar"/>
              </w:rPr>
              <w:t>：JJF1546-2015/ JJF 1796-2020</w:t>
            </w:r>
            <w:r>
              <w:rPr>
                <w:rStyle w:val="8"/>
                <w:rFonts w:hint="eastAsia" w:ascii="Times New Roman" w:hAnsi="Times New Roman" w:eastAsia="仿宋_GB2312"/>
                <w:spacing w:val="0"/>
                <w:sz w:val="20"/>
                <w:szCs w:val="20"/>
                <w:lang w:val="en-US" w:eastAsia="zh-CN" w:bidi="ar"/>
              </w:rPr>
              <w:t>《</w:t>
            </w:r>
            <w:r>
              <w:rPr>
                <w:rStyle w:val="8"/>
                <w:rFonts w:hint="eastAsia" w:ascii="Times New Roman" w:hAnsi="Times New Roman" w:eastAsia="仿宋_GB2312"/>
                <w:spacing w:val="0"/>
                <w:sz w:val="20"/>
                <w:szCs w:val="20"/>
                <w:lang w:val="en-US" w:eastAsia="zh-CN" w:bidi="ar"/>
              </w:rPr>
              <w:t>逆反射标准板校准规范</w:t>
            </w:r>
            <w:r>
              <w:rPr>
                <w:rStyle w:val="8"/>
                <w:rFonts w:hint="eastAsia" w:ascii="Times New Roman" w:hAnsi="Times New Roman" w:eastAsia="仿宋_GB2312"/>
                <w:spacing w:val="0"/>
                <w:sz w:val="20"/>
                <w:szCs w:val="20"/>
                <w:lang w:val="en-US" w:eastAsia="zh-CN" w:bidi="ar"/>
              </w:rPr>
              <w:t>》</w:t>
            </w:r>
            <w:r>
              <w:rPr>
                <w:rStyle w:val="8"/>
                <w:rFonts w:hint="eastAsia" w:ascii="Times New Roman" w:hAnsi="Times New Roman" w:eastAsia="仿宋_GB2312"/>
                <w:spacing w:val="0"/>
                <w:sz w:val="20"/>
                <w:szCs w:val="20"/>
                <w:lang w:val="en-US" w:eastAsia="zh-Hans" w:bidi="ar"/>
              </w:rPr>
              <w:t>、</w:t>
            </w:r>
            <w:r>
              <w:rPr>
                <w:rStyle w:val="8"/>
                <w:rFonts w:hint="eastAsia" w:ascii="Times New Roman" w:hAnsi="Times New Roman" w:eastAsia="仿宋_GB2312"/>
                <w:spacing w:val="0"/>
                <w:sz w:val="20"/>
                <w:szCs w:val="20"/>
                <w:lang w:val="en-US" w:eastAsia="zh-CN" w:bidi="ar"/>
              </w:rPr>
              <w:t>JJF 1</w:t>
            </w:r>
            <w:r>
              <w:rPr>
                <w:rStyle w:val="8"/>
                <w:rFonts w:hint="default" w:ascii="Times New Roman" w:hAnsi="Times New Roman" w:eastAsia="仿宋_GB2312"/>
                <w:spacing w:val="0"/>
                <w:sz w:val="20"/>
                <w:szCs w:val="20"/>
                <w:lang w:eastAsia="zh-CN" w:bidi="ar"/>
              </w:rPr>
              <w:t>351</w:t>
            </w:r>
            <w:r>
              <w:rPr>
                <w:rStyle w:val="8"/>
                <w:rFonts w:hint="eastAsia" w:ascii="Times New Roman" w:hAnsi="Times New Roman" w:eastAsia="仿宋_GB2312"/>
                <w:spacing w:val="0"/>
                <w:sz w:val="20"/>
                <w:szCs w:val="20"/>
                <w:lang w:val="en-US" w:eastAsia="zh-CN" w:bidi="ar"/>
              </w:rPr>
              <w:t>-20</w:t>
            </w:r>
            <w:r>
              <w:rPr>
                <w:rStyle w:val="8"/>
                <w:rFonts w:hint="default" w:ascii="Times New Roman" w:hAnsi="Times New Roman" w:eastAsia="仿宋_GB2312"/>
                <w:spacing w:val="0"/>
                <w:sz w:val="20"/>
                <w:szCs w:val="20"/>
                <w:lang w:eastAsia="zh-CN" w:bidi="ar"/>
              </w:rPr>
              <w:t>12</w:t>
            </w:r>
            <w:r>
              <w:rPr>
                <w:rStyle w:val="8"/>
                <w:rFonts w:hint="eastAsia" w:ascii="Times New Roman" w:hAnsi="Times New Roman" w:eastAsia="仿宋_GB2312"/>
                <w:spacing w:val="0"/>
                <w:sz w:val="20"/>
                <w:szCs w:val="20"/>
                <w:lang w:val="en-US" w:eastAsia="zh-CN" w:bidi="ar"/>
              </w:rPr>
              <w:t>《</w:t>
            </w:r>
            <w:r>
              <w:rPr>
                <w:rStyle w:val="8"/>
                <w:rFonts w:hint="eastAsia" w:ascii="Times New Roman" w:hAnsi="Times New Roman" w:eastAsia="仿宋_GB2312"/>
                <w:spacing w:val="0"/>
                <w:sz w:val="20"/>
                <w:szCs w:val="20"/>
                <w:lang w:val="en-US" w:eastAsia="zh-Hans" w:bidi="ar"/>
              </w:rPr>
              <w:t>扫描探针显微镜</w:t>
            </w:r>
            <w:r>
              <w:rPr>
                <w:rStyle w:val="8"/>
                <w:rFonts w:hint="eastAsia" w:ascii="Times New Roman" w:hAnsi="Times New Roman" w:eastAsia="仿宋_GB2312"/>
                <w:spacing w:val="0"/>
                <w:sz w:val="20"/>
                <w:szCs w:val="20"/>
                <w:lang w:val="en-US" w:eastAsia="zh-CN" w:bidi="ar"/>
              </w:rPr>
              <w:t>校准规范》。</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Fonts w:hint="default" w:ascii="Times New Roman" w:hAnsi="Times New Roman" w:eastAsia="仿宋_GB2312" w:cs="Times New Roman"/>
                <w:i w:val="0"/>
                <w:color w:val="000000"/>
                <w:spacing w:val="0"/>
                <w:sz w:val="20"/>
                <w:szCs w:val="20"/>
                <w:u w:val="none"/>
              </w:rPr>
            </w:pPr>
            <w:r>
              <w:rPr>
                <w:rStyle w:val="8"/>
                <w:rFonts w:hint="eastAsia" w:ascii="Times New Roman" w:hAnsi="Times New Roman" w:eastAsia="仿宋_GB2312"/>
                <w:b/>
                <w:bCs/>
                <w:spacing w:val="0"/>
                <w:sz w:val="20"/>
                <w:szCs w:val="20"/>
                <w:lang w:val="en-US" w:eastAsia="zh-CN" w:bidi="ar"/>
              </w:rPr>
              <w:t>比对样品</w:t>
            </w:r>
            <w:r>
              <w:rPr>
                <w:rStyle w:val="8"/>
                <w:rFonts w:hint="eastAsia" w:ascii="Times New Roman" w:hAnsi="Times New Roman" w:eastAsia="仿宋_GB2312"/>
                <w:spacing w:val="0"/>
                <w:sz w:val="20"/>
                <w:szCs w:val="20"/>
                <w:lang w:val="en-US" w:eastAsia="zh-CN" w:bidi="ar"/>
              </w:rPr>
              <w:t>：</w:t>
            </w:r>
            <w:r>
              <w:rPr>
                <w:rStyle w:val="8"/>
                <w:rFonts w:hint="eastAsia" w:ascii="Times New Roman" w:hAnsi="Times New Roman" w:eastAsia="仿宋_GB2312" w:cs="仿宋_GB2312"/>
                <w:spacing w:val="0"/>
                <w:sz w:val="20"/>
                <w:szCs w:val="20"/>
                <w:lang w:val="en-US" w:eastAsia="zh-CN" w:bidi="ar"/>
              </w:rPr>
              <w:t>逆反射标准板（一套）。</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2</w:t>
            </w:r>
            <w:r>
              <w:rPr>
                <w:rFonts w:hint="eastAsia" w:ascii="Times New Roman" w:hAnsi="Times New Roman" w:eastAsia="仿宋_GB2312" w:cs="宋体"/>
                <w:i w:val="0"/>
                <w:color w:val="000000"/>
                <w:kern w:val="0"/>
                <w:sz w:val="20"/>
                <w:szCs w:val="20"/>
                <w:u w:val="none"/>
                <w:lang w:val="en-US" w:eastAsia="zh-CN" w:bidi="ar"/>
              </w:rPr>
              <w:t>年1</w:t>
            </w:r>
            <w:r>
              <w:rPr>
                <w:rFonts w:hint="eastAsia" w:ascii="Times New Roman" w:hAnsi="Times New Roman" w:cs="宋体"/>
                <w:i w:val="0"/>
                <w:color w:val="000000"/>
                <w:kern w:val="0"/>
                <w:sz w:val="20"/>
                <w:szCs w:val="20"/>
                <w:u w:val="none"/>
                <w:lang w:val="en-US" w:eastAsia="zh-CN" w:bidi="ar"/>
              </w:rPr>
              <w:t>2</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郑春弟13801184384</w:t>
            </w:r>
          </w:p>
        </w:tc>
      </w:tr>
      <w:tr>
        <w:tblPrEx>
          <w:shd w:val="clear" w:color="auto" w:fill="FFFFFF"/>
          <w:tblCellMar>
            <w:top w:w="0" w:type="dxa"/>
            <w:left w:w="0" w:type="dxa"/>
            <w:bottom w:w="0" w:type="dxa"/>
            <w:right w:w="0" w:type="dxa"/>
          </w:tblCellMar>
        </w:tblPrEx>
        <w:trPr>
          <w:trHeight w:val="936"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default" w:ascii="Times New Roman" w:hAnsi="Times New Roman" w:eastAsia="仿宋_GB2312" w:cs="宋体"/>
                <w:i w:val="0"/>
                <w:color w:val="000000"/>
                <w:sz w:val="20"/>
                <w:szCs w:val="20"/>
                <w:u w:val="none"/>
                <w:lang w:val="en-US"/>
              </w:rPr>
            </w:pPr>
            <w:r>
              <w:rPr>
                <w:rFonts w:hint="eastAsia" w:ascii="Times New Roman" w:hAnsi="Times New Roman" w:cs="宋体"/>
                <w:i w:val="0"/>
                <w:color w:val="000000"/>
                <w:sz w:val="20"/>
                <w:szCs w:val="20"/>
                <w:u w:val="none"/>
                <w:lang w:val="en-US" w:eastAsia="zh-CN"/>
              </w:rPr>
              <w:t>26</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2022-B-06</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一维纳米栅格(100nm、200nm)</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cs="宋体"/>
                <w:i w:val="0"/>
                <w:color w:val="000000"/>
                <w:sz w:val="20"/>
                <w:szCs w:val="20"/>
                <w:u w:val="none"/>
                <w:lang w:eastAsia="zh-CN"/>
              </w:rPr>
              <w:t>计量</w:t>
            </w:r>
            <w:r>
              <w:rPr>
                <w:rFonts w:hint="eastAsia" w:ascii="Times New Roman" w:hAnsi="Times New Roman" w:eastAsia="仿宋_GB2312" w:cs="宋体"/>
                <w:i w:val="0"/>
                <w:color w:val="000000"/>
                <w:sz w:val="20"/>
                <w:szCs w:val="20"/>
                <w:u w:val="none"/>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Style w:val="8"/>
                <w:rFonts w:ascii="Times New Roman" w:hAnsi="Times New Roman" w:eastAsia="仿宋_GB2312"/>
                <w:spacing w:val="0"/>
                <w:sz w:val="20"/>
                <w:szCs w:val="20"/>
                <w:lang w:val="en-US" w:eastAsia="zh-CN" w:bidi="ar"/>
              </w:rPr>
            </w:pPr>
            <w:r>
              <w:rPr>
                <w:rStyle w:val="8"/>
                <w:rFonts w:ascii="Times New Roman" w:hAnsi="Times New Roman" w:eastAsia="仿宋_GB2312"/>
                <w:b/>
                <w:bCs/>
                <w:spacing w:val="0"/>
                <w:sz w:val="20"/>
                <w:szCs w:val="20"/>
                <w:lang w:val="en-US" w:eastAsia="zh-CN" w:bidi="ar"/>
              </w:rPr>
              <w:t>比对技术参数</w:t>
            </w:r>
            <w:r>
              <w:rPr>
                <w:rStyle w:val="8"/>
                <w:rFonts w:ascii="Times New Roman" w:hAnsi="Times New Roman" w:eastAsia="仿宋_GB2312"/>
                <w:spacing w:val="0"/>
                <w:sz w:val="20"/>
                <w:szCs w:val="20"/>
                <w:lang w:val="en-US" w:eastAsia="zh-CN" w:bidi="ar"/>
              </w:rPr>
              <w:t>：</w:t>
            </w:r>
            <w:r>
              <w:rPr>
                <w:rStyle w:val="8"/>
                <w:rFonts w:hint="eastAsia" w:ascii="Times New Roman" w:hAnsi="Times New Roman" w:eastAsia="仿宋_GB2312"/>
                <w:spacing w:val="0"/>
                <w:sz w:val="20"/>
                <w:szCs w:val="20"/>
                <w:lang w:val="en-US" w:eastAsia="zh-CN" w:bidi="ar"/>
              </w:rPr>
              <w:t>栅格周期</w:t>
            </w:r>
            <w:r>
              <w:rPr>
                <w:rStyle w:val="8"/>
                <w:rFonts w:ascii="Times New Roman" w:hAnsi="Times New Roman" w:eastAsia="仿宋_GB2312"/>
                <w:spacing w:val="0"/>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Style w:val="8"/>
                <w:rFonts w:ascii="Times New Roman" w:hAnsi="Times New Roman" w:eastAsia="仿宋_GB2312"/>
                <w:spacing w:val="-6"/>
                <w:sz w:val="20"/>
                <w:szCs w:val="20"/>
                <w:lang w:val="en-US" w:eastAsia="zh-CN" w:bidi="ar"/>
              </w:rPr>
            </w:pPr>
            <w:r>
              <w:rPr>
                <w:rStyle w:val="8"/>
                <w:rFonts w:ascii="Times New Roman" w:hAnsi="Times New Roman" w:eastAsia="仿宋_GB2312"/>
                <w:b/>
                <w:bCs/>
                <w:spacing w:val="0"/>
                <w:sz w:val="20"/>
                <w:szCs w:val="20"/>
                <w:lang w:val="en-US" w:eastAsia="zh-CN" w:bidi="ar"/>
              </w:rPr>
              <w:t>方法依据</w:t>
            </w:r>
            <w:r>
              <w:rPr>
                <w:rStyle w:val="8"/>
                <w:rFonts w:ascii="Times New Roman" w:hAnsi="Times New Roman" w:eastAsia="仿宋_GB2312"/>
                <w:spacing w:val="0"/>
                <w:sz w:val="20"/>
                <w:szCs w:val="20"/>
                <w:lang w:val="en-US" w:eastAsia="zh-CN" w:bidi="ar"/>
              </w:rPr>
              <w:t>：</w:t>
            </w:r>
            <w:r>
              <w:rPr>
                <w:rStyle w:val="9"/>
                <w:rFonts w:hint="eastAsia" w:ascii="Times New Roman" w:hAnsi="Times New Roman" w:eastAsia="仿宋_GB2312"/>
                <w:spacing w:val="-6"/>
                <w:sz w:val="20"/>
                <w:szCs w:val="20"/>
                <w:lang w:val="en-US" w:eastAsia="zh-CN" w:bidi="ar"/>
              </w:rPr>
              <w:t>JJF 1916-2021</w:t>
            </w:r>
            <w:r>
              <w:rPr>
                <w:rStyle w:val="9"/>
                <w:rFonts w:hint="eastAsia" w:ascii="Times New Roman" w:hAnsi="Times New Roman"/>
                <w:spacing w:val="-6"/>
                <w:sz w:val="20"/>
                <w:szCs w:val="20"/>
                <w:lang w:val="en-US" w:eastAsia="zh-CN" w:bidi="ar"/>
              </w:rPr>
              <w:t>《</w:t>
            </w:r>
            <w:r>
              <w:rPr>
                <w:rStyle w:val="9"/>
                <w:rFonts w:hint="eastAsia" w:ascii="Times New Roman" w:hAnsi="Times New Roman" w:eastAsia="仿宋_GB2312"/>
                <w:spacing w:val="-6"/>
                <w:sz w:val="20"/>
                <w:szCs w:val="20"/>
                <w:lang w:val="en-US" w:eastAsia="zh-CN" w:bidi="ar"/>
              </w:rPr>
              <w:t>扫描电子显微镜校准规范</w:t>
            </w:r>
            <w:r>
              <w:rPr>
                <w:rStyle w:val="9"/>
                <w:rFonts w:hint="eastAsia" w:ascii="Times New Roman" w:hAnsi="Times New Roman"/>
                <w:spacing w:val="-6"/>
                <w:sz w:val="20"/>
                <w:szCs w:val="20"/>
                <w:lang w:val="en-US" w:eastAsia="zh-CN" w:bidi="ar"/>
              </w:rPr>
              <w:t>》</w:t>
            </w:r>
            <w:r>
              <w:rPr>
                <w:rStyle w:val="9"/>
                <w:rFonts w:hint="eastAsia" w:ascii="Times New Roman" w:hAnsi="Times New Roman"/>
                <w:spacing w:val="-6"/>
                <w:sz w:val="20"/>
                <w:szCs w:val="20"/>
                <w:lang w:val="en-US" w:eastAsia="zh-Hans" w:bidi="ar"/>
              </w:rPr>
              <w:t>、GB/T 39516-2020</w:t>
            </w:r>
            <w:r>
              <w:rPr>
                <w:rStyle w:val="9"/>
                <w:rFonts w:hint="eastAsia" w:ascii="Times New Roman" w:hAnsi="Times New Roman"/>
                <w:spacing w:val="-6"/>
                <w:sz w:val="20"/>
                <w:szCs w:val="20"/>
                <w:lang w:val="en-US" w:eastAsia="zh-CN" w:bidi="ar"/>
              </w:rPr>
              <w:t>《</w:t>
            </w:r>
            <w:r>
              <w:rPr>
                <w:rStyle w:val="9"/>
                <w:rFonts w:hint="eastAsia" w:ascii="Times New Roman" w:hAnsi="Times New Roman"/>
                <w:spacing w:val="-6"/>
                <w:sz w:val="20"/>
                <w:szCs w:val="20"/>
                <w:lang w:val="en-US" w:eastAsia="zh-Hans" w:bidi="ar"/>
              </w:rPr>
              <w:t>微纳米标准样板（几何量）</w:t>
            </w:r>
            <w:r>
              <w:rPr>
                <w:rStyle w:val="9"/>
                <w:rFonts w:hint="eastAsia" w:ascii="Times New Roman" w:hAnsi="Times New Roman"/>
                <w:spacing w:val="-6"/>
                <w:sz w:val="20"/>
                <w:szCs w:val="20"/>
                <w:lang w:val="en-US" w:eastAsia="zh-CN" w:bidi="ar"/>
              </w:rPr>
              <w:t>》</w:t>
            </w:r>
            <w:r>
              <w:rPr>
                <w:rStyle w:val="9"/>
                <w:rFonts w:hint="eastAsia" w:ascii="Times New Roman" w:hAnsi="Times New Roman"/>
                <w:spacing w:val="-6"/>
                <w:sz w:val="20"/>
                <w:szCs w:val="20"/>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Fonts w:hint="default" w:ascii="Times New Roman" w:hAnsi="Times New Roman" w:eastAsia="仿宋_GB2312" w:cs="Times New Roman"/>
                <w:i w:val="0"/>
                <w:color w:val="000000"/>
                <w:spacing w:val="0"/>
                <w:sz w:val="20"/>
                <w:szCs w:val="20"/>
                <w:u w:val="none"/>
              </w:rPr>
            </w:pPr>
            <w:r>
              <w:rPr>
                <w:rStyle w:val="8"/>
                <w:rFonts w:hint="eastAsia" w:ascii="Times New Roman" w:hAnsi="Times New Roman" w:eastAsia="仿宋_GB2312" w:cs="仿宋_GB2312"/>
                <w:b/>
                <w:bCs/>
                <w:spacing w:val="0"/>
                <w:sz w:val="20"/>
                <w:szCs w:val="20"/>
                <w:lang w:val="en-US" w:eastAsia="zh-CN" w:bidi="ar"/>
              </w:rPr>
              <w:t>所用</w:t>
            </w:r>
            <w:r>
              <w:rPr>
                <w:rStyle w:val="8"/>
                <w:rFonts w:ascii="Times New Roman" w:hAnsi="Times New Roman" w:eastAsia="仿宋_GB2312"/>
                <w:b/>
                <w:bCs/>
                <w:spacing w:val="0"/>
                <w:sz w:val="20"/>
                <w:szCs w:val="20"/>
                <w:lang w:val="en-US" w:eastAsia="zh-CN" w:bidi="ar"/>
              </w:rPr>
              <w:t>比对样品</w:t>
            </w:r>
            <w:r>
              <w:rPr>
                <w:rStyle w:val="8"/>
                <w:rFonts w:ascii="Times New Roman" w:hAnsi="Times New Roman" w:eastAsia="仿宋_GB2312"/>
                <w:spacing w:val="0"/>
                <w:sz w:val="20"/>
                <w:szCs w:val="20"/>
                <w:lang w:val="en-US" w:eastAsia="zh-CN" w:bidi="ar"/>
              </w:rPr>
              <w:t>：</w:t>
            </w:r>
            <w:r>
              <w:rPr>
                <w:rStyle w:val="9"/>
                <w:rFonts w:hint="eastAsia" w:ascii="Times New Roman" w:hAnsi="Times New Roman" w:eastAsia="仿宋_GB2312"/>
                <w:spacing w:val="0"/>
                <w:sz w:val="20"/>
                <w:szCs w:val="20"/>
                <w:lang w:val="en-US" w:eastAsia="zh-CN" w:bidi="ar"/>
              </w:rPr>
              <w:t>一维纳米栅格</w:t>
            </w:r>
            <w:r>
              <w:rPr>
                <w:rStyle w:val="8"/>
                <w:rFonts w:ascii="Times New Roman" w:hAnsi="Times New Roman" w:eastAsia="仿宋_GB2312"/>
                <w:spacing w:val="0"/>
                <w:sz w:val="20"/>
                <w:szCs w:val="20"/>
                <w:lang w:val="en-US"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default" w:ascii="Times New Roman" w:hAnsi="Times New Roman" w:cs="宋体"/>
                <w:i w:val="0"/>
                <w:color w:val="000000"/>
                <w:kern w:val="0"/>
                <w:sz w:val="20"/>
                <w:szCs w:val="20"/>
                <w:u w:val="none"/>
                <w:lang w:eastAsia="zh-CN" w:bidi="ar"/>
              </w:rPr>
              <w:t>6</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施玉书 15901234276</w:t>
            </w:r>
          </w:p>
        </w:tc>
      </w:tr>
      <w:tr>
        <w:tblPrEx>
          <w:shd w:val="clear" w:color="auto" w:fill="FFFFFF"/>
          <w:tblCellMar>
            <w:top w:w="0" w:type="dxa"/>
            <w:left w:w="0" w:type="dxa"/>
            <w:bottom w:w="0" w:type="dxa"/>
            <w:right w:w="0" w:type="dxa"/>
          </w:tblCellMar>
        </w:tblPrEx>
        <w:trPr>
          <w:trHeight w:val="1005"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default" w:ascii="Times New Roman" w:hAnsi="Times New Roman" w:eastAsia="仿宋_GB2312" w:cs="宋体"/>
                <w:i w:val="0"/>
                <w:color w:val="000000"/>
                <w:sz w:val="20"/>
                <w:szCs w:val="20"/>
                <w:u w:val="none"/>
                <w:lang w:val="en-US" w:eastAsia="zh-CN"/>
              </w:rPr>
            </w:pPr>
            <w:r>
              <w:rPr>
                <w:rFonts w:hint="eastAsia" w:ascii="Times New Roman" w:hAnsi="Times New Roman" w:cs="宋体"/>
                <w:i w:val="0"/>
                <w:color w:val="000000"/>
                <w:sz w:val="20"/>
                <w:szCs w:val="20"/>
                <w:u w:val="none"/>
                <w:lang w:val="en-US" w:eastAsia="zh-CN"/>
              </w:rPr>
              <w:t>27</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2022-B-07</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电流互感器计量比对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Fonts w:hint="eastAsia" w:ascii="Times New Roman" w:hAnsi="Times New Roman" w:eastAsia="仿宋_GB2312"/>
                <w:sz w:val="20"/>
                <w:szCs w:val="20"/>
                <w:lang w:eastAsia="zh-CN"/>
              </w:rPr>
            </w:pPr>
            <w:r>
              <w:rPr>
                <w:rFonts w:hint="eastAsia" w:ascii="Times New Roman" w:hAnsi="Times New Roman" w:eastAsia="仿宋_GB2312"/>
                <w:b/>
                <w:bCs/>
                <w:sz w:val="20"/>
                <w:szCs w:val="20"/>
              </w:rPr>
              <w:t>比对</w:t>
            </w:r>
            <w:r>
              <w:rPr>
                <w:rFonts w:hint="eastAsia" w:ascii="Times New Roman" w:hAnsi="Times New Roman" w:eastAsia="仿宋_GB2312"/>
                <w:b/>
                <w:bCs/>
                <w:sz w:val="20"/>
                <w:szCs w:val="20"/>
                <w:lang w:eastAsia="zh-CN"/>
              </w:rPr>
              <w:t>技术</w:t>
            </w:r>
            <w:r>
              <w:rPr>
                <w:rFonts w:hint="eastAsia" w:ascii="Times New Roman" w:hAnsi="Times New Roman" w:eastAsia="仿宋_GB2312"/>
                <w:b/>
                <w:bCs/>
                <w:sz w:val="20"/>
                <w:szCs w:val="20"/>
              </w:rPr>
              <w:t>参数</w:t>
            </w:r>
            <w:r>
              <w:rPr>
                <w:rFonts w:hint="eastAsia" w:ascii="Times New Roman" w:hAnsi="Times New Roman" w:eastAsia="仿宋_GB2312"/>
                <w:sz w:val="20"/>
                <w:szCs w:val="20"/>
              </w:rPr>
              <w:t>：100A/5A电流互感器的比值误差和相位误差。</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Fonts w:hint="eastAsia" w:ascii="Times New Roman" w:hAnsi="Times New Roman" w:eastAsia="仿宋_GB2312"/>
                <w:sz w:val="20"/>
                <w:szCs w:val="20"/>
                <w:lang w:eastAsia="zh-CN"/>
              </w:rPr>
            </w:pPr>
            <w:r>
              <w:rPr>
                <w:rFonts w:hint="eastAsia" w:ascii="Times New Roman" w:hAnsi="Times New Roman" w:eastAsia="仿宋_GB2312"/>
                <w:b/>
                <w:bCs/>
                <w:sz w:val="20"/>
                <w:szCs w:val="20"/>
              </w:rPr>
              <w:t>方法依据</w:t>
            </w:r>
            <w:r>
              <w:rPr>
                <w:rFonts w:hint="eastAsia" w:ascii="Times New Roman" w:hAnsi="Times New Roman" w:eastAsia="仿宋_GB2312"/>
                <w:sz w:val="20"/>
                <w:szCs w:val="20"/>
              </w:rPr>
              <w:t>：JJG 313-2010《测量用电流互感器</w:t>
            </w:r>
            <w:r>
              <w:rPr>
                <w:rFonts w:hint="eastAsia" w:ascii="Times New Roman" w:hAnsi="Times New Roman"/>
                <w:sz w:val="20"/>
                <w:szCs w:val="20"/>
                <w:lang w:eastAsia="zh-CN"/>
              </w:rPr>
              <w:t>检定规程</w:t>
            </w:r>
            <w:r>
              <w:rPr>
                <w:rFonts w:hint="eastAsia" w:ascii="Times New Roman" w:hAnsi="Times New Roman" w:eastAsia="仿宋_GB2312"/>
                <w:sz w:val="20"/>
                <w:szCs w:val="20"/>
              </w:rPr>
              <w:t>》</w:t>
            </w:r>
            <w:r>
              <w:rPr>
                <w:rFonts w:hint="eastAsia" w:ascii="Times New Roman" w:hAnsi="Times New Roman" w:eastAsia="仿宋_GB2312"/>
                <w:sz w:val="20"/>
                <w:szCs w:val="20"/>
                <w:lang w:eastAsia="zh-CN"/>
              </w:rPr>
              <w:t>。</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Fonts w:hint="eastAsia" w:ascii="Times New Roman" w:hAnsi="Times New Roman" w:eastAsia="仿宋_GB2312" w:cs="Times New Roman"/>
                <w:i w:val="0"/>
                <w:color w:val="000000"/>
                <w:sz w:val="20"/>
                <w:szCs w:val="20"/>
                <w:u w:val="none"/>
                <w:lang w:eastAsia="zh-CN"/>
              </w:rPr>
            </w:pPr>
            <w:r>
              <w:rPr>
                <w:rFonts w:hint="eastAsia" w:ascii="Times New Roman" w:hAnsi="Times New Roman" w:eastAsia="仿宋_GB2312"/>
                <w:b/>
                <w:bCs/>
                <w:sz w:val="20"/>
                <w:szCs w:val="20"/>
                <w:lang w:eastAsia="zh-CN"/>
              </w:rPr>
              <w:t>所用</w:t>
            </w:r>
            <w:r>
              <w:rPr>
                <w:rFonts w:hint="eastAsia" w:ascii="Times New Roman" w:hAnsi="Times New Roman" w:eastAsia="仿宋_GB2312"/>
                <w:b/>
                <w:bCs/>
                <w:sz w:val="20"/>
                <w:szCs w:val="20"/>
              </w:rPr>
              <w:t>比对样品</w:t>
            </w:r>
            <w:r>
              <w:rPr>
                <w:rFonts w:hint="eastAsia" w:ascii="Times New Roman" w:hAnsi="Times New Roman" w:eastAsia="仿宋_GB2312"/>
                <w:sz w:val="20"/>
                <w:szCs w:val="20"/>
              </w:rPr>
              <w:t>：电流互感器</w:t>
            </w:r>
            <w:r>
              <w:rPr>
                <w:rFonts w:hint="eastAsia" w:ascii="Times New Roman" w:hAnsi="Times New Roman" w:eastAsia="仿宋_GB2312"/>
                <w:sz w:val="20"/>
                <w:szCs w:val="20"/>
                <w:lang w:eastAsia="zh-CN"/>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福建省计量科学研究院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3</w:t>
            </w:r>
            <w:r>
              <w:rPr>
                <w:rFonts w:hint="eastAsia" w:ascii="Times New Roman" w:hAnsi="Times New Roman" w:eastAsia="仿宋_GB2312" w:cs="宋体"/>
                <w:i w:val="0"/>
                <w:color w:val="000000"/>
                <w:kern w:val="0"/>
                <w:sz w:val="20"/>
                <w:szCs w:val="20"/>
                <w:u w:val="none"/>
                <w:lang w:val="en-US" w:eastAsia="zh-CN" w:bidi="ar"/>
              </w:rPr>
              <w:t>年12月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陈</w:t>
            </w:r>
            <w:r>
              <w:rPr>
                <w:rFonts w:hint="default" w:ascii="Times New Roman" w:hAnsi="Times New Roman" w:cs="宋体"/>
                <w:i w:val="0"/>
                <w:color w:val="000000"/>
                <w:kern w:val="0"/>
                <w:sz w:val="20"/>
                <w:szCs w:val="20"/>
                <w:u w:val="none"/>
                <w:lang w:eastAsia="zh-CN" w:bidi="ar"/>
              </w:rPr>
              <w:t xml:space="preserve">  </w:t>
            </w:r>
            <w:r>
              <w:rPr>
                <w:rFonts w:hint="eastAsia" w:ascii="Times New Roman" w:hAnsi="Times New Roman" w:eastAsia="仿宋_GB2312" w:cs="宋体"/>
                <w:i w:val="0"/>
                <w:color w:val="000000"/>
                <w:kern w:val="0"/>
                <w:sz w:val="20"/>
                <w:szCs w:val="20"/>
                <w:u w:val="none"/>
                <w:lang w:val="en-US" w:eastAsia="zh-CN" w:bidi="ar"/>
              </w:rPr>
              <w:t>静</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18559125756</w:t>
            </w:r>
          </w:p>
        </w:tc>
      </w:tr>
      <w:tr>
        <w:tblPrEx>
          <w:shd w:val="clear" w:color="auto" w:fill="FFFFFF"/>
          <w:tblCellMar>
            <w:top w:w="0" w:type="dxa"/>
            <w:left w:w="0" w:type="dxa"/>
            <w:bottom w:w="0" w:type="dxa"/>
            <w:right w:w="0" w:type="dxa"/>
          </w:tblCellMar>
        </w:tblPrEx>
        <w:trPr>
          <w:trHeight w:val="812"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default" w:ascii="Times New Roman" w:hAnsi="Times New Roman" w:eastAsia="仿宋_GB2312" w:cs="宋体"/>
                <w:i w:val="0"/>
                <w:color w:val="000000"/>
                <w:sz w:val="20"/>
                <w:szCs w:val="20"/>
                <w:u w:val="none"/>
              </w:rPr>
            </w:pPr>
            <w:r>
              <w:rPr>
                <w:rFonts w:hint="default" w:ascii="Times New Roman" w:hAnsi="Times New Roman" w:cs="宋体"/>
                <w:i w:val="0"/>
                <w:color w:val="auto"/>
                <w:kern w:val="0"/>
                <w:sz w:val="20"/>
                <w:szCs w:val="20"/>
                <w:u w:val="none"/>
                <w:lang w:eastAsia="zh-CN" w:bidi="ar"/>
              </w:rPr>
              <w:t>2</w:t>
            </w:r>
            <w:r>
              <w:rPr>
                <w:rFonts w:hint="eastAsia" w:ascii="Times New Roman" w:hAnsi="Times New Roman" w:cs="宋体"/>
                <w:i w:val="0"/>
                <w:color w:val="auto"/>
                <w:kern w:val="0"/>
                <w:sz w:val="20"/>
                <w:szCs w:val="20"/>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2022-B-08</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在片S参数</w:t>
            </w:r>
            <w:r>
              <w:rPr>
                <w:rFonts w:hint="eastAsia" w:ascii="Times New Roman" w:hAnsi="Times New Roman" w:cs="宋体"/>
                <w:i w:val="0"/>
                <w:color w:val="000000"/>
                <w:sz w:val="20"/>
                <w:szCs w:val="20"/>
                <w:u w:val="none"/>
                <w:lang w:eastAsia="zh-CN"/>
              </w:rPr>
              <w:t>计量</w:t>
            </w:r>
            <w:r>
              <w:rPr>
                <w:rFonts w:hint="eastAsia" w:ascii="Times New Roman" w:hAnsi="Times New Roman" w:eastAsia="仿宋_GB2312" w:cs="宋体"/>
                <w:i w:val="0"/>
                <w:color w:val="000000"/>
                <w:sz w:val="20"/>
                <w:szCs w:val="20"/>
                <w:u w:val="none"/>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Style w:val="8"/>
                <w:rFonts w:ascii="Times New Roman" w:hAnsi="Times New Roman" w:eastAsia="仿宋_GB2312"/>
                <w:sz w:val="20"/>
                <w:szCs w:val="20"/>
                <w:lang w:val="en-US" w:eastAsia="zh-CN" w:bidi="ar"/>
              </w:rPr>
            </w:pPr>
            <w:r>
              <w:rPr>
                <w:rStyle w:val="8"/>
                <w:rFonts w:ascii="Times New Roman" w:hAnsi="Times New Roman" w:eastAsia="仿宋_GB2312"/>
                <w:b/>
                <w:bCs/>
                <w:sz w:val="20"/>
                <w:szCs w:val="20"/>
                <w:lang w:val="en-US" w:eastAsia="zh-CN" w:bidi="ar"/>
              </w:rPr>
              <w:t>比对技术参数</w:t>
            </w:r>
            <w:r>
              <w:rPr>
                <w:rStyle w:val="8"/>
                <w:rFonts w:ascii="Times New Roman" w:hAnsi="Times New Roman" w:eastAsia="仿宋_GB2312"/>
                <w:sz w:val="20"/>
                <w:szCs w:val="20"/>
                <w:lang w:val="en-US" w:eastAsia="zh-CN" w:bidi="ar"/>
              </w:rPr>
              <w:t>：</w:t>
            </w:r>
            <w:r>
              <w:rPr>
                <w:rStyle w:val="8"/>
                <w:rFonts w:hint="eastAsia" w:ascii="Times New Roman" w:hAnsi="Times New Roman" w:eastAsia="仿宋_GB2312"/>
                <w:sz w:val="20"/>
                <w:szCs w:val="20"/>
                <w:lang w:val="en-US" w:eastAsia="zh-CN" w:bidi="ar"/>
              </w:rPr>
              <w:t>频率1GHz~40GHz，传输系数0dB~40dB，传输相位：-180°~180°，反射系数：0.1~0.7</w:t>
            </w:r>
            <w:r>
              <w:rPr>
                <w:rStyle w:val="8"/>
                <w:rFonts w:ascii="Times New Roman" w:hAnsi="Times New Roman" w:eastAsia="仿宋_GB2312"/>
                <w:sz w:val="20"/>
                <w:szCs w:val="20"/>
                <w:lang w:val="en-US" w:eastAsia="zh-CN" w:bidi="ar"/>
              </w:rPr>
              <w:t>。</w:t>
            </w:r>
            <w:r>
              <w:rPr>
                <w:rStyle w:val="9"/>
                <w:rFonts w:ascii="Times New Roman" w:hAnsi="Times New Roman" w:eastAsia="仿宋_GB2312"/>
                <w:sz w:val="20"/>
                <w:szCs w:val="20"/>
                <w:lang w:val="en-US" w:eastAsia="zh-CN" w:bidi="ar"/>
              </w:rPr>
              <w:br w:type="textWrapping"/>
            </w:r>
            <w:r>
              <w:rPr>
                <w:rStyle w:val="8"/>
                <w:rFonts w:ascii="Times New Roman" w:hAnsi="Times New Roman" w:eastAsia="仿宋_GB2312"/>
                <w:b/>
                <w:bCs/>
                <w:sz w:val="20"/>
                <w:szCs w:val="20"/>
                <w:lang w:val="en-US" w:eastAsia="zh-CN" w:bidi="ar"/>
              </w:rPr>
              <w:t>方法依据</w:t>
            </w:r>
            <w:r>
              <w:rPr>
                <w:rStyle w:val="8"/>
                <w:rFonts w:ascii="Times New Roman" w:hAnsi="Times New Roman" w:eastAsia="仿宋_GB2312"/>
                <w:sz w:val="20"/>
                <w:szCs w:val="20"/>
                <w:lang w:val="en-US" w:eastAsia="zh-CN" w:bidi="ar"/>
              </w:rPr>
              <w:t>：</w:t>
            </w:r>
            <w:r>
              <w:rPr>
                <w:rStyle w:val="9"/>
                <w:rFonts w:hint="eastAsia" w:ascii="Times New Roman" w:hAnsi="Times New Roman" w:eastAsia="仿宋_GB2312"/>
                <w:sz w:val="20"/>
                <w:szCs w:val="20"/>
                <w:lang w:val="en-US" w:eastAsia="zh-CN" w:bidi="ar"/>
              </w:rPr>
              <w:t>JJF（军工）162-2017</w:t>
            </w:r>
            <w:r>
              <w:rPr>
                <w:rStyle w:val="9"/>
                <w:rFonts w:hint="eastAsia" w:ascii="Times New Roman" w:hAnsi="Times New Roman"/>
                <w:sz w:val="20"/>
                <w:szCs w:val="20"/>
                <w:lang w:val="en-US" w:eastAsia="zh-CN" w:bidi="ar"/>
              </w:rPr>
              <w:t>《</w:t>
            </w:r>
            <w:r>
              <w:rPr>
                <w:rStyle w:val="9"/>
                <w:rFonts w:hint="eastAsia" w:ascii="Times New Roman" w:hAnsi="Times New Roman" w:eastAsia="仿宋_GB2312"/>
                <w:sz w:val="20"/>
                <w:szCs w:val="20"/>
                <w:lang w:val="en-US" w:eastAsia="zh-CN" w:bidi="ar"/>
              </w:rPr>
              <w:t>网络分析仪在片测量系统校准规范</w:t>
            </w:r>
            <w:r>
              <w:rPr>
                <w:rStyle w:val="9"/>
                <w:rFonts w:hint="eastAsia" w:ascii="Times New Roman" w:hAnsi="Times New Roman"/>
                <w:sz w:val="20"/>
                <w:szCs w:val="20"/>
                <w:lang w:val="en-US" w:eastAsia="zh-CN" w:bidi="ar"/>
              </w:rPr>
              <w:t>》</w:t>
            </w:r>
            <w:r>
              <w:rPr>
                <w:rStyle w:val="8"/>
                <w:rFonts w:ascii="Times New Roman" w:hAnsi="Times New Roman" w:eastAsia="仿宋_GB2312"/>
                <w:sz w:val="20"/>
                <w:szCs w:val="2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Fonts w:hint="default" w:ascii="Times New Roman" w:hAnsi="Times New Roman" w:eastAsia="仿宋_GB2312" w:cs="Times New Roman"/>
                <w:i w:val="0"/>
                <w:color w:val="000000"/>
                <w:sz w:val="20"/>
                <w:szCs w:val="20"/>
                <w:u w:val="none"/>
              </w:rPr>
            </w:pPr>
            <w:r>
              <w:rPr>
                <w:rStyle w:val="9"/>
                <w:rFonts w:hint="eastAsia" w:ascii="Times New Roman" w:hAnsi="Times New Roman" w:eastAsia="仿宋_GB2312"/>
                <w:b/>
                <w:bCs/>
                <w:sz w:val="20"/>
                <w:szCs w:val="20"/>
                <w:lang w:val="en-US" w:eastAsia="zh-CN" w:bidi="ar"/>
              </w:rPr>
              <w:t>所用</w:t>
            </w:r>
            <w:r>
              <w:rPr>
                <w:rStyle w:val="8"/>
                <w:rFonts w:ascii="Times New Roman" w:hAnsi="Times New Roman" w:eastAsia="仿宋_GB2312"/>
                <w:b/>
                <w:bCs/>
                <w:sz w:val="20"/>
                <w:szCs w:val="20"/>
                <w:lang w:val="en-US" w:eastAsia="zh-CN" w:bidi="ar"/>
              </w:rPr>
              <w:t>比对样品</w:t>
            </w:r>
            <w:r>
              <w:rPr>
                <w:rStyle w:val="8"/>
                <w:rFonts w:ascii="Times New Roman" w:hAnsi="Times New Roman" w:eastAsia="仿宋_GB2312"/>
                <w:sz w:val="20"/>
                <w:szCs w:val="20"/>
                <w:lang w:val="en-US" w:eastAsia="zh-CN" w:bidi="ar"/>
              </w:rPr>
              <w:t>：</w:t>
            </w:r>
            <w:r>
              <w:rPr>
                <w:rStyle w:val="8"/>
                <w:rFonts w:hint="eastAsia" w:ascii="Times New Roman" w:hAnsi="Times New Roman" w:eastAsia="仿宋_GB2312"/>
                <w:sz w:val="20"/>
                <w:szCs w:val="20"/>
                <w:lang w:val="en-US" w:eastAsia="zh-CN" w:bidi="ar"/>
              </w:rPr>
              <w:t>在片标准衰减器、在片标准传输线、在片标准失配器</w:t>
            </w:r>
            <w:r>
              <w:rPr>
                <w:rStyle w:val="8"/>
                <w:rFonts w:ascii="Times New Roman" w:hAnsi="Times New Roman" w:eastAsia="仿宋_GB2312"/>
                <w:sz w:val="20"/>
                <w:szCs w:val="20"/>
                <w:lang w:val="en-US"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中国电子科技集团公司</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第十三研究所</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2022年1</w:t>
            </w:r>
            <w:r>
              <w:rPr>
                <w:rFonts w:hint="default" w:ascii="Times New Roman" w:hAnsi="Times New Roman" w:cs="宋体"/>
                <w:i w:val="0"/>
                <w:color w:val="000000"/>
                <w:kern w:val="0"/>
                <w:sz w:val="20"/>
                <w:szCs w:val="20"/>
                <w:u w:val="none"/>
                <w:lang w:eastAsia="zh-CN" w:bidi="ar"/>
              </w:rPr>
              <w:t>2</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20" w:lineRule="exact"/>
              <w:jc w:val="left"/>
              <w:textAlignment w:val="center"/>
              <w:rPr>
                <w:rFonts w:ascii="Times New Roman" w:hAnsi="Times New Roman" w:cs="宋体"/>
                <w:color w:val="000000"/>
                <w:kern w:val="0"/>
                <w:sz w:val="20"/>
                <w:lang w:bidi="ar"/>
              </w:rPr>
            </w:pPr>
            <w:r>
              <w:rPr>
                <w:rFonts w:hint="eastAsia" w:ascii="Times New Roman" w:hAnsi="Times New Roman" w:cs="宋体"/>
                <w:color w:val="000000"/>
                <w:kern w:val="0"/>
                <w:sz w:val="20"/>
                <w:lang w:bidi="ar"/>
              </w:rPr>
              <w:t>乔玉娥</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color w:val="000000"/>
                <w:kern w:val="0"/>
                <w:sz w:val="20"/>
                <w:lang w:bidi="ar"/>
              </w:rPr>
              <w:t>1</w:t>
            </w:r>
            <w:r>
              <w:rPr>
                <w:rFonts w:ascii="Times New Roman" w:hAnsi="Times New Roman" w:cs="宋体"/>
                <w:color w:val="000000"/>
                <w:kern w:val="0"/>
                <w:sz w:val="20"/>
                <w:lang w:bidi="ar"/>
              </w:rPr>
              <w:t>3673237960</w:t>
            </w:r>
          </w:p>
        </w:tc>
      </w:tr>
      <w:tr>
        <w:tblPrEx>
          <w:shd w:val="clear" w:color="auto" w:fill="FFFFFF"/>
          <w:tblCellMar>
            <w:top w:w="0" w:type="dxa"/>
            <w:left w:w="0" w:type="dxa"/>
            <w:bottom w:w="0" w:type="dxa"/>
            <w:right w:w="0" w:type="dxa"/>
          </w:tblCellMar>
        </w:tblPrEx>
        <w:trPr>
          <w:trHeight w:val="2595"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default" w:ascii="Times New Roman" w:hAnsi="Times New Roman" w:eastAsia="仿宋_GB2312" w:cs="宋体"/>
                <w:i w:val="0"/>
                <w:color w:val="000000"/>
                <w:sz w:val="20"/>
                <w:szCs w:val="20"/>
                <w:u w:val="none"/>
              </w:rPr>
            </w:pPr>
            <w:r>
              <w:rPr>
                <w:rFonts w:hint="default" w:ascii="Times New Roman" w:hAnsi="Times New Roman" w:cs="宋体"/>
                <w:i w:val="0"/>
                <w:color w:val="auto"/>
                <w:kern w:val="0"/>
                <w:sz w:val="20"/>
                <w:szCs w:val="20"/>
                <w:u w:val="none"/>
                <w:lang w:eastAsia="zh-CN" w:bidi="ar"/>
              </w:rPr>
              <w:t>2</w:t>
            </w:r>
            <w:r>
              <w:rPr>
                <w:rFonts w:hint="eastAsia" w:ascii="Times New Roman" w:hAnsi="Times New Roman" w:cs="宋体"/>
                <w:i w:val="0"/>
                <w:color w:val="auto"/>
                <w:kern w:val="0"/>
                <w:sz w:val="20"/>
                <w:szCs w:val="20"/>
                <w:u w:val="none"/>
                <w:lang w:val="en-US" w:eastAsia="zh-CN" w:bidi="ar"/>
              </w:rPr>
              <w:t>9</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2022-B-09</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甲基对硫磷溶液标准物质计量比对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Style w:val="8"/>
                <w:rFonts w:hint="eastAsia" w:ascii="Times New Roman" w:hAnsi="Times New Roman" w:eastAsia="仿宋_GB2312"/>
                <w:sz w:val="20"/>
                <w:szCs w:val="20"/>
                <w:lang w:val="en-US" w:eastAsia="zh-CN" w:bidi="ar"/>
              </w:rPr>
            </w:pPr>
            <w:r>
              <w:rPr>
                <w:rStyle w:val="8"/>
                <w:rFonts w:hint="eastAsia" w:ascii="Times New Roman" w:hAnsi="Times New Roman" w:eastAsia="仿宋_GB2312"/>
                <w:b/>
                <w:bCs/>
                <w:sz w:val="20"/>
                <w:szCs w:val="20"/>
                <w:lang w:val="en-US" w:eastAsia="zh-CN" w:bidi="ar"/>
              </w:rPr>
              <w:t>比对技术参数</w:t>
            </w:r>
            <w:r>
              <w:rPr>
                <w:rStyle w:val="8"/>
                <w:rFonts w:hint="eastAsia" w:ascii="Times New Roman" w:hAnsi="Times New Roman" w:eastAsia="仿宋_GB2312"/>
                <w:sz w:val="20"/>
                <w:szCs w:val="20"/>
                <w:lang w:val="en-US" w:eastAsia="zh-CN" w:bidi="ar"/>
              </w:rPr>
              <w:t>：溶液标准物质量值范围10~1000 µg/mL。</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Style w:val="8"/>
                <w:rFonts w:hint="eastAsia" w:ascii="Times New Roman" w:hAnsi="Times New Roman" w:eastAsia="仿宋_GB2312"/>
                <w:sz w:val="20"/>
                <w:szCs w:val="20"/>
                <w:lang w:val="en-US" w:eastAsia="zh-CN" w:bidi="ar"/>
              </w:rPr>
            </w:pPr>
            <w:r>
              <w:rPr>
                <w:rStyle w:val="8"/>
                <w:rFonts w:hint="eastAsia" w:ascii="Times New Roman" w:hAnsi="Times New Roman" w:eastAsia="仿宋_GB2312"/>
                <w:b/>
                <w:bCs/>
                <w:sz w:val="20"/>
                <w:szCs w:val="20"/>
                <w:lang w:val="en-US" w:eastAsia="zh-CN" w:bidi="ar"/>
              </w:rPr>
              <w:t>方法依据</w:t>
            </w:r>
            <w:r>
              <w:rPr>
                <w:rStyle w:val="8"/>
                <w:rFonts w:hint="eastAsia" w:ascii="Times New Roman" w:hAnsi="Times New Roman" w:eastAsia="仿宋_GB2312"/>
                <w:sz w:val="20"/>
                <w:szCs w:val="20"/>
                <w:lang w:val="en-US" w:eastAsia="zh-CN" w:bidi="ar"/>
              </w:rPr>
              <w:t>：根据JJF 1117.1-2012_</w:t>
            </w:r>
            <w:r>
              <w:rPr>
                <w:rStyle w:val="8"/>
                <w:rFonts w:hint="eastAsia" w:ascii="Times New Roman" w:hAnsi="Times New Roman" w:eastAsia="仿宋_GB2312"/>
                <w:sz w:val="20"/>
                <w:szCs w:val="20"/>
                <w:lang w:val="en-US" w:eastAsia="zh-CN" w:bidi="ar"/>
              </w:rPr>
              <w:t>《</w:t>
            </w:r>
            <w:r>
              <w:rPr>
                <w:rStyle w:val="8"/>
                <w:rFonts w:hint="eastAsia" w:ascii="Times New Roman" w:hAnsi="Times New Roman" w:eastAsia="仿宋_GB2312"/>
                <w:sz w:val="20"/>
                <w:szCs w:val="20"/>
                <w:lang w:val="en-US" w:eastAsia="zh-CN" w:bidi="ar"/>
              </w:rPr>
              <w:t>化学量测量比对技术规范</w:t>
            </w:r>
            <w:r>
              <w:rPr>
                <w:rStyle w:val="8"/>
                <w:rFonts w:hint="eastAsia" w:ascii="Times New Roman" w:hAnsi="Times New Roman" w:eastAsia="仿宋_GB2312"/>
                <w:sz w:val="20"/>
                <w:szCs w:val="20"/>
                <w:lang w:val="en-US" w:eastAsia="zh-CN" w:bidi="ar"/>
              </w:rPr>
              <w:t>》</w:t>
            </w:r>
            <w:r>
              <w:rPr>
                <w:rStyle w:val="8"/>
                <w:rFonts w:hint="eastAsia" w:ascii="Times New Roman" w:hAnsi="Times New Roman" w:eastAsia="仿宋_GB2312"/>
                <w:sz w:val="20"/>
                <w:szCs w:val="20"/>
                <w:lang w:val="en-US" w:eastAsia="zh-CN" w:bidi="ar"/>
              </w:rPr>
              <w:t>，由主导实验室采用单点外标法对溶液标准物质进行准确定值，</w:t>
            </w:r>
            <w:r>
              <w:rPr>
                <w:rStyle w:val="8"/>
                <w:rFonts w:hint="eastAsia" w:ascii="Times New Roman" w:hAnsi="Times New Roman" w:eastAsia="仿宋_GB2312"/>
                <w:sz w:val="20"/>
                <w:szCs w:val="20"/>
                <w:lang w:val="en-US" w:eastAsia="zh-CN" w:bidi="ar"/>
              </w:rPr>
              <w:t>并</w:t>
            </w:r>
            <w:r>
              <w:rPr>
                <w:rStyle w:val="8"/>
                <w:rFonts w:hint="eastAsia" w:ascii="Times New Roman" w:hAnsi="Times New Roman" w:eastAsia="仿宋_GB2312"/>
                <w:sz w:val="20"/>
                <w:szCs w:val="20"/>
                <w:lang w:val="en-US" w:eastAsia="zh-CN" w:bidi="ar"/>
              </w:rPr>
              <w:t>采用</w:t>
            </w:r>
            <m:oMath>
              <m:d>
                <m:dPr>
                  <m:begChr m:val="|"/>
                  <m:endChr m:val="|"/>
                  <m:ctrlPr>
                    <w:rPr>
                      <w:rFonts w:hint="eastAsia" w:ascii="DejaVu Math TeX Gyre" w:hAnsi="DejaVu Math TeX Gyre" w:eastAsia="仿宋_GB2312"/>
                      <w:sz w:val="20"/>
                      <w:szCs w:val="20"/>
                      <w:lang w:val="en-US" w:eastAsia="zh-CN" w:bidi="ar-SA"/>
                    </w:rPr>
                  </m:ctrlPr>
                </m:dPr>
                <m:e>
                  <m:sSub>
                    <m:sSubPr>
                      <m:ctrlPr>
                        <w:rPr>
                          <w:rFonts w:hint="eastAsia" w:ascii="DejaVu Math TeX Gyre" w:hAnsi="DejaVu Math TeX Gyre" w:eastAsia="仿宋_GB2312"/>
                          <w:sz w:val="20"/>
                          <w:szCs w:val="20"/>
                          <w:lang w:val="en-US" w:eastAsia="zh-CN" w:bidi="ar-SA"/>
                        </w:rPr>
                      </m:ctrlPr>
                    </m:sSubPr>
                    <m:e>
                      <m:r>
                        <m:rPr>
                          <m:sty m:val="p"/>
                        </m:rPr>
                        <w:rPr>
                          <w:rFonts w:hint="eastAsia" w:ascii="DejaVu Math TeX Gyre" w:hAnsi="DejaVu Math TeX Gyre" w:eastAsia="仿宋_GB2312"/>
                          <w:sz w:val="20"/>
                          <w:szCs w:val="20"/>
                          <w:lang w:val="en-US" w:eastAsia="zh-CN" w:bidi="ar-SA"/>
                        </w:rPr>
                        <m:t>E</m:t>
                      </m:r>
                      <m:ctrlPr>
                        <w:rPr>
                          <w:rFonts w:hint="eastAsia" w:ascii="DejaVu Math TeX Gyre" w:hAnsi="DejaVu Math TeX Gyre" w:eastAsia="仿宋_GB2312"/>
                          <w:sz w:val="20"/>
                          <w:szCs w:val="20"/>
                          <w:lang w:val="en-US" w:eastAsia="zh-CN" w:bidi="ar-SA"/>
                        </w:rPr>
                      </m:ctrlPr>
                    </m:e>
                    <m:sub>
                      <m:r>
                        <m:rPr>
                          <m:sty m:val="p"/>
                        </m:rPr>
                        <w:rPr>
                          <w:rFonts w:hint="eastAsia" w:ascii="DejaVu Math TeX Gyre" w:hAnsi="DejaVu Math TeX Gyre" w:eastAsia="仿宋_GB2312"/>
                          <w:sz w:val="20"/>
                          <w:szCs w:val="20"/>
                          <w:lang w:val="en-US" w:eastAsia="zh-CN" w:bidi="ar-SA"/>
                        </w:rPr>
                        <m:t>n</m:t>
                      </m:r>
                      <m:ctrlPr>
                        <w:rPr>
                          <w:rFonts w:hint="eastAsia" w:ascii="DejaVu Math TeX Gyre" w:hAnsi="DejaVu Math TeX Gyre" w:eastAsia="仿宋_GB2312"/>
                          <w:sz w:val="20"/>
                          <w:szCs w:val="20"/>
                          <w:lang w:val="en-US" w:eastAsia="zh-CN" w:bidi="ar-SA"/>
                        </w:rPr>
                      </m:ctrlPr>
                    </m:sub>
                  </m:sSub>
                  <m:ctrlPr>
                    <w:rPr>
                      <w:rFonts w:hint="eastAsia" w:ascii="DejaVu Math TeX Gyre" w:hAnsi="DejaVu Math TeX Gyre" w:eastAsia="仿宋_GB2312"/>
                      <w:sz w:val="20"/>
                      <w:szCs w:val="20"/>
                      <w:lang w:val="en-US" w:eastAsia="zh-CN" w:bidi="ar-SA"/>
                    </w:rPr>
                  </m:ctrlPr>
                </m:e>
              </m:d>
            </m:oMath>
            <w:r>
              <w:rPr>
                <w:rStyle w:val="8"/>
                <w:rFonts w:hint="eastAsia" w:ascii="Times New Roman" w:hAnsi="Times New Roman" w:eastAsia="仿宋_GB2312"/>
                <w:sz w:val="20"/>
                <w:szCs w:val="20"/>
                <w:lang w:val="en-US" w:eastAsia="zh-CN" w:bidi="ar"/>
              </w:rPr>
              <w:t>值进行结果判定。</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Fonts w:hint="default" w:ascii="Times New Roman" w:hAnsi="Times New Roman" w:eastAsia="仿宋_GB2312" w:cs="Times New Roman"/>
                <w:i w:val="0"/>
                <w:color w:val="000000"/>
                <w:sz w:val="20"/>
                <w:szCs w:val="20"/>
                <w:u w:val="none"/>
              </w:rPr>
            </w:pPr>
            <w:r>
              <w:rPr>
                <w:rStyle w:val="8"/>
                <w:rFonts w:hint="eastAsia" w:ascii="Times New Roman" w:hAnsi="Times New Roman" w:eastAsia="仿宋_GB2312" w:cs="仿宋_GB2312"/>
                <w:b/>
                <w:bCs/>
                <w:sz w:val="20"/>
                <w:szCs w:val="20"/>
                <w:lang w:val="en-US" w:eastAsia="zh-CN" w:bidi="ar"/>
              </w:rPr>
              <w:t>所用</w:t>
            </w:r>
            <w:r>
              <w:rPr>
                <w:rStyle w:val="8"/>
                <w:rFonts w:hint="eastAsia" w:ascii="Times New Roman" w:hAnsi="Times New Roman" w:eastAsia="仿宋_GB2312"/>
                <w:b/>
                <w:bCs/>
                <w:sz w:val="20"/>
                <w:szCs w:val="20"/>
                <w:lang w:val="en-US" w:eastAsia="zh-CN" w:bidi="ar"/>
              </w:rPr>
              <w:t>比对样品</w:t>
            </w:r>
            <w:r>
              <w:rPr>
                <w:rStyle w:val="8"/>
                <w:rFonts w:hint="eastAsia" w:ascii="Times New Roman" w:hAnsi="Times New Roman" w:eastAsia="仿宋_GB2312"/>
                <w:sz w:val="20"/>
                <w:szCs w:val="20"/>
                <w:lang w:val="en-US" w:eastAsia="zh-CN" w:bidi="ar"/>
              </w:rPr>
              <w:t>：各参加比对单位提供甲基对硫磷溶液标准物质。主导实验室溯源用标准物质为GBW(E)060874甲基对硫磷农药纯度标准物质，相关校准测量能力（CMC）取得国际计量互认，在国际计量局关键比对数据库（KCDB）中编号为HPC-99。</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中国计量科学研究院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2022年12月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国</w:t>
            </w:r>
            <w:r>
              <w:rPr>
                <w:rFonts w:hint="default" w:ascii="Times New Roman" w:hAnsi="Times New Roman" w:cs="宋体"/>
                <w:i w:val="0"/>
                <w:color w:val="000000"/>
                <w:kern w:val="0"/>
                <w:sz w:val="20"/>
                <w:szCs w:val="20"/>
                <w:u w:val="none"/>
                <w:lang w:eastAsia="zh-CN" w:bidi="ar"/>
              </w:rPr>
              <w:t xml:space="preserve">  </w:t>
            </w:r>
            <w:r>
              <w:rPr>
                <w:rFonts w:hint="eastAsia" w:ascii="Times New Roman" w:hAnsi="Times New Roman" w:eastAsia="仿宋_GB2312" w:cs="宋体"/>
                <w:i w:val="0"/>
                <w:color w:val="000000"/>
                <w:kern w:val="0"/>
                <w:sz w:val="20"/>
                <w:szCs w:val="20"/>
                <w:u w:val="none"/>
                <w:lang w:val="en-US" w:eastAsia="zh-CN" w:bidi="ar"/>
              </w:rPr>
              <w:t>振13488657251</w:t>
            </w:r>
          </w:p>
        </w:tc>
      </w:tr>
      <w:tr>
        <w:tblPrEx>
          <w:shd w:val="clear" w:color="auto" w:fill="FFFFFF"/>
          <w:tblCellMar>
            <w:top w:w="0" w:type="dxa"/>
            <w:left w:w="0" w:type="dxa"/>
            <w:bottom w:w="0" w:type="dxa"/>
            <w:right w:w="0" w:type="dxa"/>
          </w:tblCellMar>
        </w:tblPrEx>
        <w:trPr>
          <w:trHeight w:val="90" w:hRule="atLeast"/>
          <w:jc w:val="center"/>
        </w:trPr>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default" w:ascii="Times New Roman" w:hAnsi="Times New Roman" w:eastAsia="仿宋_GB2312" w:cs="宋体"/>
                <w:i w:val="0"/>
                <w:color w:val="000000"/>
                <w:sz w:val="20"/>
                <w:szCs w:val="20"/>
                <w:u w:val="none"/>
                <w:lang w:val="en-US"/>
              </w:rPr>
            </w:pPr>
            <w:r>
              <w:rPr>
                <w:rFonts w:hint="eastAsia" w:ascii="Times New Roman" w:hAnsi="Times New Roman" w:cs="宋体"/>
                <w:i w:val="0"/>
                <w:color w:val="auto"/>
                <w:kern w:val="0"/>
                <w:sz w:val="20"/>
                <w:szCs w:val="20"/>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default"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2022-B-10</w:t>
            </w:r>
          </w:p>
        </w:tc>
        <w:tc>
          <w:tcPr>
            <w:tcW w:w="18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sz w:val="20"/>
                <w:szCs w:val="20"/>
                <w:u w:val="none"/>
              </w:rPr>
              <w:t>量块</w:t>
            </w:r>
            <w:r>
              <w:rPr>
                <w:rFonts w:hint="eastAsia" w:ascii="Times New Roman" w:hAnsi="Times New Roman" w:cs="宋体"/>
                <w:i w:val="0"/>
                <w:color w:val="000000"/>
                <w:sz w:val="20"/>
                <w:szCs w:val="20"/>
                <w:u w:val="none"/>
                <w:lang w:eastAsia="zh-CN"/>
              </w:rPr>
              <w:t>计量</w:t>
            </w:r>
            <w:r>
              <w:rPr>
                <w:rFonts w:hint="eastAsia" w:ascii="Times New Roman" w:hAnsi="Times New Roman" w:eastAsia="仿宋_GB2312" w:cs="宋体"/>
                <w:i w:val="0"/>
                <w:color w:val="000000"/>
                <w:sz w:val="20"/>
                <w:szCs w:val="20"/>
                <w:u w:val="none"/>
              </w:rPr>
              <w:t>比对</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国家计量比对</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cs="宋体"/>
                <w:i w:val="0"/>
                <w:color w:val="000000"/>
                <w:kern w:val="0"/>
                <w:sz w:val="20"/>
                <w:szCs w:val="20"/>
                <w:u w:val="none"/>
                <w:lang w:val="en-US" w:eastAsia="zh-CN" w:bidi="ar"/>
              </w:rPr>
              <w:t>B类</w:t>
            </w:r>
          </w:p>
        </w:tc>
        <w:tc>
          <w:tcPr>
            <w:tcW w:w="42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outlineLvl w:val="9"/>
              <w:rPr>
                <w:rFonts w:hint="default" w:ascii="Times New Roman" w:hAnsi="Times New Roman" w:eastAsia="仿宋_GB2312" w:cs="Times New Roman"/>
                <w:i w:val="0"/>
                <w:color w:val="000000"/>
                <w:sz w:val="20"/>
                <w:szCs w:val="20"/>
                <w:u w:val="none"/>
              </w:rPr>
            </w:pPr>
            <w:r>
              <w:rPr>
                <w:rStyle w:val="8"/>
                <w:rFonts w:hint="eastAsia" w:ascii="Times New Roman" w:hAnsi="Times New Roman" w:eastAsia="仿宋_GB2312" w:cs="仿宋_GB2312"/>
                <w:b/>
                <w:bCs/>
                <w:sz w:val="20"/>
                <w:szCs w:val="20"/>
                <w:lang w:val="en-US" w:eastAsia="zh-CN" w:bidi="ar"/>
              </w:rPr>
              <w:t>比对</w:t>
            </w:r>
            <w:r>
              <w:rPr>
                <w:rStyle w:val="8"/>
                <w:rFonts w:ascii="Times New Roman" w:hAnsi="Times New Roman" w:eastAsia="仿宋_GB2312"/>
                <w:b/>
                <w:bCs/>
                <w:sz w:val="20"/>
                <w:szCs w:val="20"/>
                <w:lang w:val="en-US" w:eastAsia="zh-CN" w:bidi="ar"/>
              </w:rPr>
              <w:t>技术参数</w:t>
            </w:r>
            <w:r>
              <w:rPr>
                <w:rStyle w:val="8"/>
                <w:rFonts w:ascii="Times New Roman" w:hAnsi="Times New Roman" w:eastAsia="仿宋_GB2312"/>
                <w:sz w:val="20"/>
                <w:szCs w:val="20"/>
                <w:lang w:val="en-US" w:eastAsia="zh-CN" w:bidi="ar"/>
              </w:rPr>
              <w:t>：</w:t>
            </w:r>
            <w:r>
              <w:rPr>
                <w:rStyle w:val="8"/>
                <w:rFonts w:hint="eastAsia" w:ascii="Times New Roman" w:hAnsi="Times New Roman" w:eastAsia="仿宋_GB2312"/>
                <w:sz w:val="20"/>
                <w:szCs w:val="20"/>
                <w:lang w:val="en-US" w:eastAsia="zh-CN" w:bidi="ar"/>
              </w:rPr>
              <w:t>量块中心长度</w:t>
            </w:r>
            <w:r>
              <w:rPr>
                <w:rStyle w:val="8"/>
                <w:rFonts w:ascii="Times New Roman" w:hAnsi="Times New Roman" w:eastAsia="仿宋_GB2312"/>
                <w:sz w:val="20"/>
                <w:szCs w:val="20"/>
                <w:lang w:val="en-US" w:eastAsia="zh-CN" w:bidi="ar"/>
              </w:rPr>
              <w:t>。</w:t>
            </w:r>
            <w:r>
              <w:rPr>
                <w:rStyle w:val="9"/>
                <w:rFonts w:ascii="Times New Roman" w:hAnsi="Times New Roman" w:eastAsia="仿宋_GB2312"/>
                <w:sz w:val="20"/>
                <w:szCs w:val="20"/>
                <w:lang w:val="en-US" w:eastAsia="zh-CN" w:bidi="ar"/>
              </w:rPr>
              <w:br w:type="textWrapping"/>
            </w:r>
            <w:r>
              <w:rPr>
                <w:rStyle w:val="8"/>
                <w:rFonts w:ascii="Times New Roman" w:hAnsi="Times New Roman" w:eastAsia="仿宋_GB2312"/>
                <w:b/>
                <w:bCs/>
                <w:sz w:val="20"/>
                <w:szCs w:val="20"/>
                <w:lang w:val="en-US" w:eastAsia="zh-CN" w:bidi="ar"/>
              </w:rPr>
              <w:t>方法依据</w:t>
            </w:r>
            <w:r>
              <w:rPr>
                <w:rStyle w:val="8"/>
                <w:rFonts w:ascii="Times New Roman" w:hAnsi="Times New Roman" w:eastAsia="仿宋_GB2312"/>
                <w:sz w:val="20"/>
                <w:szCs w:val="20"/>
                <w:lang w:val="en-US" w:eastAsia="zh-CN" w:bidi="ar"/>
              </w:rPr>
              <w:t>：</w:t>
            </w:r>
            <w:r>
              <w:rPr>
                <w:rStyle w:val="9"/>
                <w:rFonts w:hint="eastAsia" w:ascii="Times New Roman" w:hAnsi="Times New Roman" w:eastAsia="仿宋_GB2312"/>
                <w:sz w:val="20"/>
                <w:szCs w:val="20"/>
                <w:lang w:val="en-US" w:eastAsia="zh-CN" w:bidi="ar"/>
              </w:rPr>
              <w:t>JJG146-2011《量块</w:t>
            </w:r>
            <w:r>
              <w:rPr>
                <w:rStyle w:val="9"/>
                <w:rFonts w:hint="eastAsia" w:ascii="Times New Roman" w:hAnsi="Times New Roman"/>
                <w:sz w:val="20"/>
                <w:szCs w:val="20"/>
                <w:lang w:val="en-US" w:eastAsia="zh-CN" w:bidi="ar"/>
              </w:rPr>
              <w:t>检定规程</w:t>
            </w:r>
            <w:r>
              <w:rPr>
                <w:rStyle w:val="9"/>
                <w:rFonts w:hint="eastAsia" w:ascii="Times New Roman" w:hAnsi="Times New Roman" w:eastAsia="仿宋_GB2312"/>
                <w:sz w:val="20"/>
                <w:szCs w:val="20"/>
                <w:lang w:val="en-US" w:eastAsia="zh-CN" w:bidi="ar"/>
              </w:rPr>
              <w:t>》</w:t>
            </w:r>
            <w:r>
              <w:rPr>
                <w:rStyle w:val="8"/>
                <w:rFonts w:ascii="Times New Roman" w:hAnsi="Times New Roman" w:eastAsia="仿宋_GB2312"/>
                <w:sz w:val="20"/>
                <w:szCs w:val="20"/>
                <w:lang w:val="en-US" w:eastAsia="zh-CN" w:bidi="ar"/>
              </w:rPr>
              <w:t>。</w:t>
            </w:r>
            <w:r>
              <w:rPr>
                <w:rStyle w:val="9"/>
                <w:rFonts w:ascii="Times New Roman" w:hAnsi="Times New Roman" w:eastAsia="仿宋_GB2312"/>
                <w:sz w:val="20"/>
                <w:szCs w:val="20"/>
                <w:lang w:val="en-US" w:eastAsia="zh-CN" w:bidi="ar"/>
              </w:rPr>
              <w:br w:type="textWrapping"/>
            </w:r>
            <w:r>
              <w:rPr>
                <w:rStyle w:val="9"/>
                <w:rFonts w:hint="eastAsia" w:ascii="Times New Roman" w:hAnsi="Times New Roman" w:eastAsia="仿宋_GB2312"/>
                <w:b/>
                <w:bCs/>
                <w:sz w:val="20"/>
                <w:szCs w:val="20"/>
                <w:lang w:val="en-US" w:eastAsia="zh-CN" w:bidi="ar"/>
              </w:rPr>
              <w:t>所用</w:t>
            </w:r>
            <w:r>
              <w:rPr>
                <w:rStyle w:val="8"/>
                <w:rFonts w:ascii="Times New Roman" w:hAnsi="Times New Roman" w:eastAsia="仿宋_GB2312"/>
                <w:b/>
                <w:bCs/>
                <w:sz w:val="20"/>
                <w:szCs w:val="20"/>
                <w:lang w:val="en-US" w:eastAsia="zh-CN" w:bidi="ar"/>
              </w:rPr>
              <w:t>比对样品</w:t>
            </w:r>
            <w:r>
              <w:rPr>
                <w:rStyle w:val="8"/>
                <w:rFonts w:ascii="Times New Roman" w:hAnsi="Times New Roman" w:eastAsia="仿宋_GB2312"/>
                <w:sz w:val="20"/>
                <w:szCs w:val="20"/>
                <w:lang w:val="en-US" w:eastAsia="zh-CN" w:bidi="ar"/>
              </w:rPr>
              <w:t>：</w:t>
            </w:r>
            <w:r>
              <w:rPr>
                <w:rStyle w:val="8"/>
                <w:rFonts w:hint="eastAsia" w:ascii="Times New Roman" w:hAnsi="Times New Roman" w:eastAsia="仿宋_GB2312"/>
                <w:sz w:val="20"/>
                <w:szCs w:val="20"/>
                <w:lang w:val="en-US" w:eastAsia="zh-CN" w:bidi="ar"/>
              </w:rPr>
              <w:t>量块规格：（1.3、1.31、1.32、2、5、10、20、50、90、100、200、300、500）mm  共13块</w:t>
            </w:r>
            <w:r>
              <w:rPr>
                <w:rStyle w:val="8"/>
                <w:rFonts w:ascii="Times New Roman" w:hAnsi="Times New Roman" w:eastAsia="仿宋_GB2312"/>
                <w:sz w:val="20"/>
                <w:szCs w:val="20"/>
                <w:lang w:val="en-US" w:eastAsia="zh-CN" w:bidi="ar"/>
              </w:rPr>
              <w:t>。</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中国测试技术研究院</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sz w:val="20"/>
                <w:szCs w:val="20"/>
                <w:u w:val="none"/>
              </w:rPr>
            </w:pPr>
            <w:r>
              <w:rPr>
                <w:rFonts w:hint="eastAsia" w:ascii="Times New Roman" w:hAnsi="Times New Roman" w:eastAsia="仿宋_GB2312" w:cs="宋体"/>
                <w:i w:val="0"/>
                <w:color w:val="000000"/>
                <w:kern w:val="0"/>
                <w:sz w:val="20"/>
                <w:szCs w:val="20"/>
                <w:u w:val="none"/>
                <w:lang w:val="en-US" w:eastAsia="zh-CN" w:bidi="ar"/>
              </w:rPr>
              <w:t>202</w:t>
            </w:r>
            <w:r>
              <w:rPr>
                <w:rFonts w:hint="default" w:ascii="Times New Roman" w:hAnsi="Times New Roman" w:cs="宋体"/>
                <w:i w:val="0"/>
                <w:color w:val="000000"/>
                <w:kern w:val="0"/>
                <w:sz w:val="20"/>
                <w:szCs w:val="20"/>
                <w:u w:val="none"/>
                <w:lang w:eastAsia="zh-CN" w:bidi="ar"/>
              </w:rPr>
              <w:t>3</w:t>
            </w:r>
            <w:r>
              <w:rPr>
                <w:rFonts w:hint="eastAsia" w:ascii="Times New Roman" w:hAnsi="Times New Roman" w:eastAsia="仿宋_GB2312" w:cs="宋体"/>
                <w:i w:val="0"/>
                <w:color w:val="000000"/>
                <w:kern w:val="0"/>
                <w:sz w:val="20"/>
                <w:szCs w:val="20"/>
                <w:u w:val="none"/>
                <w:lang w:val="en-US" w:eastAsia="zh-CN" w:bidi="ar"/>
              </w:rPr>
              <w:t>年</w:t>
            </w:r>
            <w:r>
              <w:rPr>
                <w:rFonts w:hint="default" w:ascii="Times New Roman" w:hAnsi="Times New Roman" w:cs="宋体"/>
                <w:i w:val="0"/>
                <w:color w:val="000000"/>
                <w:kern w:val="0"/>
                <w:sz w:val="20"/>
                <w:szCs w:val="20"/>
                <w:u w:val="none"/>
                <w:lang w:eastAsia="zh-CN" w:bidi="ar"/>
              </w:rPr>
              <w:t>12</w:t>
            </w:r>
            <w:r>
              <w:rPr>
                <w:rFonts w:hint="eastAsia" w:ascii="Times New Roman" w:hAnsi="Times New Roman" w:eastAsia="仿宋_GB2312" w:cs="宋体"/>
                <w:i w:val="0"/>
                <w:color w:val="000000"/>
                <w:kern w:val="0"/>
                <w:sz w:val="20"/>
                <w:szCs w:val="20"/>
                <w:u w:val="none"/>
                <w:lang w:val="en-US" w:eastAsia="zh-CN" w:bidi="ar"/>
              </w:rPr>
              <w:t>月</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Times New Roman" w:hAnsi="Times New Roman" w:eastAsia="仿宋_GB2312" w:cs="宋体"/>
                <w:i w:val="0"/>
                <w:color w:val="000000"/>
                <w:kern w:val="0"/>
                <w:sz w:val="20"/>
                <w:szCs w:val="20"/>
                <w:u w:val="none"/>
                <w:lang w:val="en-US" w:eastAsia="zh-CN" w:bidi="ar"/>
              </w:rPr>
            </w:pPr>
            <w:r>
              <w:rPr>
                <w:rFonts w:hint="eastAsia" w:ascii="Times New Roman" w:hAnsi="Times New Roman" w:eastAsia="仿宋_GB2312" w:cs="宋体"/>
                <w:i w:val="0"/>
                <w:color w:val="000000"/>
                <w:kern w:val="0"/>
                <w:sz w:val="20"/>
                <w:szCs w:val="20"/>
                <w:u w:val="none"/>
                <w:lang w:val="en-US" w:eastAsia="zh-CN" w:bidi="ar"/>
              </w:rPr>
              <w:t>刘</w:t>
            </w:r>
            <w:r>
              <w:rPr>
                <w:rFonts w:hint="default" w:ascii="Times New Roman" w:hAnsi="Times New Roman" w:cs="宋体"/>
                <w:i w:val="0"/>
                <w:color w:val="000000"/>
                <w:kern w:val="0"/>
                <w:sz w:val="20"/>
                <w:szCs w:val="20"/>
                <w:u w:val="none"/>
                <w:lang w:eastAsia="zh-CN" w:bidi="ar"/>
              </w:rPr>
              <w:t xml:space="preserve">  </w:t>
            </w:r>
            <w:r>
              <w:rPr>
                <w:rFonts w:hint="eastAsia" w:ascii="Times New Roman" w:hAnsi="Times New Roman" w:eastAsia="仿宋_GB2312" w:cs="宋体"/>
                <w:i w:val="0"/>
                <w:color w:val="000000"/>
                <w:kern w:val="0"/>
                <w:sz w:val="20"/>
                <w:szCs w:val="20"/>
                <w:u w:val="none"/>
                <w:lang w:val="en-US" w:eastAsia="zh-CN" w:bidi="ar"/>
              </w:rPr>
              <w:t>静19828966423</w:t>
            </w:r>
          </w:p>
        </w:tc>
      </w:tr>
    </w:tbl>
    <w:p>
      <w:pPr>
        <w:rPr>
          <w:rFonts w:hint="eastAsia" w:ascii="Times New Roman" w:hAnsi="Times New Roman"/>
        </w:rPr>
      </w:pPr>
    </w:p>
    <w:sectPr>
      <w:footerReference r:id="rId3" w:type="default"/>
      <w:footerReference r:id="rId4" w:type="even"/>
      <w:pgSz w:w="16838" w:h="11906" w:orient="landscape"/>
      <w:pgMar w:top="1984" w:right="1474" w:bottom="1644" w:left="1474" w:header="851" w:footer="1191" w:gutter="0"/>
      <w:pgNumType w:fmt="decimal" w:start="6"/>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Math TeX Gyre">
    <w:panose1 w:val="02000503000000000000"/>
    <w:charset w:val="00"/>
    <w:family w:val="auto"/>
    <w:pitch w:val="default"/>
    <w:sig w:usb0="A10000EF" w:usb1="4201F9EE" w:usb2="02000000" w:usb3="00000000" w:csb0="60000193" w:csb1="0DD40000"/>
  </w:font>
  <w:font w:name="Cambria Math">
    <w:altName w:val="DejaVu Math TeX Gyre"/>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S Mincho">
    <w:altName w:val="Droid Sans Japanes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280" w:firstLineChars="100"/>
      <w:jc w:val="right"/>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p>
                </w:txbxContent>
              </v:textbox>
            </v:shape>
          </w:pict>
        </mc:Fallback>
      </mc:AlternateConten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E1A58"/>
    <w:multiLevelType w:val="singleLevel"/>
    <w:tmpl w:val="0F3E1A58"/>
    <w:lvl w:ilvl="0" w:tentative="0">
      <w:start w:val="202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trackRevisions w:val="true"/>
  <w:documentProtection w:enforcement="0"/>
  <w:defaultTabStop w:val="420"/>
  <w:evenAndOddHeaders w:val="true"/>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45B40"/>
    <w:rsid w:val="03831F96"/>
    <w:rsid w:val="03965B33"/>
    <w:rsid w:val="04114D0D"/>
    <w:rsid w:val="062051AE"/>
    <w:rsid w:val="06646F32"/>
    <w:rsid w:val="06F15852"/>
    <w:rsid w:val="08EA42BB"/>
    <w:rsid w:val="0A0C3EF7"/>
    <w:rsid w:val="0D47653F"/>
    <w:rsid w:val="10701E05"/>
    <w:rsid w:val="107235ED"/>
    <w:rsid w:val="10B12965"/>
    <w:rsid w:val="11056DA3"/>
    <w:rsid w:val="11422581"/>
    <w:rsid w:val="15481873"/>
    <w:rsid w:val="16A76464"/>
    <w:rsid w:val="17BD09AC"/>
    <w:rsid w:val="1A4B72B9"/>
    <w:rsid w:val="1A607C74"/>
    <w:rsid w:val="1B57F06C"/>
    <w:rsid w:val="1B590154"/>
    <w:rsid w:val="1C3E6E21"/>
    <w:rsid w:val="1DFE5BEC"/>
    <w:rsid w:val="20BD7EA3"/>
    <w:rsid w:val="20E54835"/>
    <w:rsid w:val="216A171F"/>
    <w:rsid w:val="21720D3D"/>
    <w:rsid w:val="21C136E3"/>
    <w:rsid w:val="227C36C5"/>
    <w:rsid w:val="22A05C47"/>
    <w:rsid w:val="22AC3A69"/>
    <w:rsid w:val="24433C05"/>
    <w:rsid w:val="246306EE"/>
    <w:rsid w:val="25536301"/>
    <w:rsid w:val="255F0387"/>
    <w:rsid w:val="27F4646F"/>
    <w:rsid w:val="281A5A85"/>
    <w:rsid w:val="28750FB3"/>
    <w:rsid w:val="2A68497A"/>
    <w:rsid w:val="2B4F364B"/>
    <w:rsid w:val="2BD1339D"/>
    <w:rsid w:val="2C5C4560"/>
    <w:rsid w:val="2C813695"/>
    <w:rsid w:val="31702E99"/>
    <w:rsid w:val="329E0ED4"/>
    <w:rsid w:val="35021B18"/>
    <w:rsid w:val="361B61C7"/>
    <w:rsid w:val="36DE73E5"/>
    <w:rsid w:val="37542C35"/>
    <w:rsid w:val="37A155AA"/>
    <w:rsid w:val="3ADF0BB0"/>
    <w:rsid w:val="3B07402B"/>
    <w:rsid w:val="3B776217"/>
    <w:rsid w:val="3E48527F"/>
    <w:rsid w:val="3EDF1CDE"/>
    <w:rsid w:val="3F6917D2"/>
    <w:rsid w:val="40FF54AD"/>
    <w:rsid w:val="440914C7"/>
    <w:rsid w:val="452A75A7"/>
    <w:rsid w:val="45AB0D93"/>
    <w:rsid w:val="46D33521"/>
    <w:rsid w:val="475A5D31"/>
    <w:rsid w:val="481B051A"/>
    <w:rsid w:val="491C782B"/>
    <w:rsid w:val="49EB5B07"/>
    <w:rsid w:val="4A065D5A"/>
    <w:rsid w:val="4B5D3F1F"/>
    <w:rsid w:val="4B904017"/>
    <w:rsid w:val="4C0F3FA7"/>
    <w:rsid w:val="4EB843F8"/>
    <w:rsid w:val="507E265A"/>
    <w:rsid w:val="51465F3D"/>
    <w:rsid w:val="51475BDF"/>
    <w:rsid w:val="516772EB"/>
    <w:rsid w:val="52BE5D2F"/>
    <w:rsid w:val="549F5A21"/>
    <w:rsid w:val="54E9307A"/>
    <w:rsid w:val="55BD4E50"/>
    <w:rsid w:val="5654174D"/>
    <w:rsid w:val="58523B38"/>
    <w:rsid w:val="58A31C95"/>
    <w:rsid w:val="58AF7200"/>
    <w:rsid w:val="58B14CAE"/>
    <w:rsid w:val="592039A8"/>
    <w:rsid w:val="5CFD8949"/>
    <w:rsid w:val="5D094725"/>
    <w:rsid w:val="5EF83299"/>
    <w:rsid w:val="5EFA4F40"/>
    <w:rsid w:val="5F125C1F"/>
    <w:rsid w:val="5FB86937"/>
    <w:rsid w:val="5FBF04B8"/>
    <w:rsid w:val="60920CBA"/>
    <w:rsid w:val="616023A2"/>
    <w:rsid w:val="64C96759"/>
    <w:rsid w:val="65A57AF1"/>
    <w:rsid w:val="676F1D04"/>
    <w:rsid w:val="68320A25"/>
    <w:rsid w:val="684C5DBD"/>
    <w:rsid w:val="684F3716"/>
    <w:rsid w:val="68A16445"/>
    <w:rsid w:val="6A376930"/>
    <w:rsid w:val="6B65185D"/>
    <w:rsid w:val="6CF5555A"/>
    <w:rsid w:val="6D0D029A"/>
    <w:rsid w:val="6E52104C"/>
    <w:rsid w:val="6F7FCE84"/>
    <w:rsid w:val="6FAB8F25"/>
    <w:rsid w:val="6FD66549"/>
    <w:rsid w:val="71956232"/>
    <w:rsid w:val="72B0175F"/>
    <w:rsid w:val="72DE5A7E"/>
    <w:rsid w:val="743111D1"/>
    <w:rsid w:val="748D3193"/>
    <w:rsid w:val="75B3F1B0"/>
    <w:rsid w:val="75D77DE1"/>
    <w:rsid w:val="78C372C0"/>
    <w:rsid w:val="7AFE4ED7"/>
    <w:rsid w:val="7C83443D"/>
    <w:rsid w:val="7DDA2B33"/>
    <w:rsid w:val="7DE14F03"/>
    <w:rsid w:val="7E7FBBA4"/>
    <w:rsid w:val="8F5F9AD4"/>
    <w:rsid w:val="BC7DA433"/>
    <w:rsid w:val="BFFFF109"/>
    <w:rsid w:val="FDC927B3"/>
    <w:rsid w:val="FE7EF3B4"/>
    <w:rsid w:val="FF2E9148"/>
    <w:rsid w:val="FF71BDB4"/>
    <w:rsid w:val="FF7D0143"/>
    <w:rsid w:val="FFFF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21"/>
    <w:basedOn w:val="6"/>
    <w:qFormat/>
    <w:uiPriority w:val="0"/>
    <w:rPr>
      <w:rFonts w:hint="eastAsia" w:ascii="宋体" w:hAnsi="宋体" w:eastAsia="宋体" w:cs="宋体"/>
      <w:color w:val="000000"/>
      <w:sz w:val="20"/>
      <w:szCs w:val="20"/>
      <w:u w:val="none"/>
    </w:rPr>
  </w:style>
  <w:style w:type="character" w:customStyle="1" w:styleId="9">
    <w:name w:val="font91"/>
    <w:basedOn w:val="6"/>
    <w:qFormat/>
    <w:uiPriority w:val="0"/>
    <w:rPr>
      <w:rFonts w:hint="default" w:ascii="Times New Roman" w:hAnsi="Times New Roman" w:cs="Times New Roman"/>
      <w:color w:val="000000"/>
      <w:sz w:val="20"/>
      <w:szCs w:val="20"/>
      <w:u w:val="none"/>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8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1</Lines>
  <Paragraphs>1</Paragraphs>
  <TotalTime>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user</dc:creator>
  <cp:lastModifiedBy>刘国传</cp:lastModifiedBy>
  <cp:lastPrinted>2022-04-22T00:25:00Z</cp:lastPrinted>
  <dcterms:modified xsi:type="dcterms:W3CDTF">2022-04-24T10:10:07Z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